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3" w:type="dxa"/>
        <w:tblLook w:val="04A0" w:firstRow="1" w:lastRow="0" w:firstColumn="1" w:lastColumn="0" w:noHBand="0" w:noVBand="1"/>
      </w:tblPr>
      <w:tblGrid>
        <w:gridCol w:w="10269"/>
      </w:tblGrid>
      <w:tr w:rsidR="00E45868" w14:paraId="5A0C1E3C" w14:textId="77777777" w:rsidTr="000E18E6">
        <w:trPr>
          <w:cantSplit/>
          <w:trHeight w:val="2516"/>
        </w:trPr>
        <w:tc>
          <w:tcPr>
            <w:tcW w:w="10269" w:type="dxa"/>
            <w:tcBorders>
              <w:top w:val="single" w:sz="10" w:space="0" w:color="0C6978"/>
              <w:left w:val="single" w:sz="10" w:space="0" w:color="0C6978"/>
              <w:bottom w:val="single" w:sz="10" w:space="0" w:color="0C6978"/>
              <w:right w:val="single" w:sz="10" w:space="0" w:color="0C6978"/>
            </w:tcBorders>
            <w:shd w:val="clear" w:color="auto" w:fill="E9F5F6"/>
            <w:tcMar>
              <w:top w:w="300" w:type="dxa"/>
              <w:left w:w="300" w:type="dxa"/>
              <w:bottom w:w="300" w:type="dxa"/>
              <w:right w:w="300" w:type="dxa"/>
            </w:tcMar>
          </w:tcPr>
          <w:p w14:paraId="538CF334" w14:textId="77777777" w:rsidR="00EC5511" w:rsidRDefault="00000000">
            <w:pPr>
              <w:spacing w:after="80"/>
            </w:pPr>
            <w:r>
              <w:rPr>
                <w:b/>
                <w:color w:val="0C6978"/>
              </w:rPr>
              <w:t>FACULTY TOOL</w:t>
            </w:r>
          </w:p>
          <w:p w14:paraId="615AF77E" w14:textId="77777777" w:rsidR="00EC5511" w:rsidRDefault="00000000">
            <w:pPr>
              <w:pStyle w:val="Title"/>
              <w:spacing w:after="40"/>
            </w:pPr>
            <w:r>
              <w:rPr>
                <w:rFonts w:ascii="Arial" w:hAnsi="Arial"/>
              </w:rPr>
              <w:t>Canvas Quiz Converter v1.2</w:t>
            </w:r>
          </w:p>
          <w:p w14:paraId="79D5824C" w14:textId="77777777" w:rsidR="00EC5511" w:rsidRDefault="00000000">
            <w:pPr>
              <w:spacing w:after="120"/>
            </w:pPr>
            <w:r>
              <w:rPr>
                <w:b/>
                <w:color w:val="074D59"/>
                <w:sz w:val="26"/>
              </w:rPr>
              <w:t>Phase 1 Step-by-Step Instructions for Windows and macOS</w:t>
            </w:r>
          </w:p>
          <w:p w14:paraId="0EF4A289" w14:textId="77777777" w:rsidR="00EC5511" w:rsidRDefault="00000000">
            <w:pPr>
              <w:spacing w:after="0"/>
            </w:pPr>
            <w:r>
              <w:t>Create a Canvas-compatible QTI ZIP from a properly formatted plain-text quiz. Version 1.2 Phase 1 supports Multiple Choice, True/False, Multiple Answers, Fill in the Blank, Essay, and mixed-question quizzes. The converter also packages PNG, JPG/JPEG, and GIF images used in quiz questions. No Python, software installation, or command line is required.</w:t>
            </w:r>
          </w:p>
        </w:tc>
      </w:tr>
    </w:tbl>
    <w:p w14:paraId="1DF0D40B" w14:textId="77777777" w:rsidR="00E45868" w:rsidRDefault="00E45868"/>
    <w:tbl>
      <w:tblPr>
        <w:tblW w:w="0" w:type="auto"/>
        <w:jc w:val="center"/>
        <w:tblLook w:val="04A0" w:firstRow="1" w:lastRow="0" w:firstColumn="1" w:lastColumn="0" w:noHBand="0" w:noVBand="1"/>
      </w:tblPr>
      <w:tblGrid>
        <w:gridCol w:w="10242"/>
      </w:tblGrid>
      <w:tr w:rsidR="00E45868" w14:paraId="4B82F469" w14:textId="77777777" w:rsidTr="000E18E6">
        <w:trPr>
          <w:cantSplit/>
          <w:jc w:val="center"/>
        </w:trPr>
        <w:tc>
          <w:tcPr>
            <w:tcW w:w="10242" w:type="dxa"/>
            <w:tcBorders>
              <w:top w:val="single" w:sz="8" w:space="0" w:color="23633F"/>
              <w:left w:val="single" w:sz="8" w:space="0" w:color="23633F"/>
              <w:bottom w:val="single" w:sz="8" w:space="0" w:color="23633F"/>
              <w:right w:val="single" w:sz="8" w:space="0" w:color="23633F"/>
            </w:tcBorders>
            <w:shd w:val="clear" w:color="auto" w:fill="EDF8F1"/>
            <w:tcMar>
              <w:top w:w="120" w:type="dxa"/>
              <w:left w:w="160" w:type="dxa"/>
              <w:bottom w:w="120" w:type="dxa"/>
              <w:right w:w="160" w:type="dxa"/>
            </w:tcMar>
          </w:tcPr>
          <w:p w14:paraId="3B036138" w14:textId="77777777" w:rsidR="00EC5511" w:rsidRDefault="00000000">
            <w:pPr>
              <w:spacing w:after="60"/>
            </w:pPr>
            <w:r>
              <w:rPr>
                <w:b/>
                <w:color w:val="074D59"/>
                <w:sz w:val="21"/>
              </w:rPr>
              <w:t>Privacy at a glance</w:t>
            </w:r>
          </w:p>
          <w:p w14:paraId="0BB5762B" w14:textId="77777777" w:rsidR="00EC5511" w:rsidRDefault="00000000">
            <w:pPr>
              <w:spacing w:after="0"/>
            </w:pPr>
            <w:r>
              <w:t>The converter runs locally in the web browser. Quiz text and images are not uploaded, transmitted, or stored. The tool reads only the files you deliberately select and creates the QTI ZIP on your computer.</w:t>
            </w:r>
          </w:p>
        </w:tc>
      </w:tr>
    </w:tbl>
    <w:p w14:paraId="79E74119" w14:textId="77777777" w:rsidR="00E45868" w:rsidRDefault="00E45868">
      <w:pPr>
        <w:spacing w:after="0"/>
      </w:pPr>
    </w:p>
    <w:p w14:paraId="37B95DEF" w14:textId="77777777" w:rsidR="00E45868" w:rsidRDefault="00000000">
      <w:pPr>
        <w:pStyle w:val="Heading1"/>
      </w:pPr>
      <w:r>
        <w:t>What you need</w:t>
      </w:r>
    </w:p>
    <w:p w14:paraId="5D556B6B" w14:textId="77777777" w:rsidR="00E45868" w:rsidRDefault="00000000">
      <w:pPr>
        <w:pStyle w:val="ListBullet"/>
        <w:spacing w:after="50"/>
        <w:ind w:left="317" w:hanging="173"/>
      </w:pPr>
      <w:r>
        <w:t>Canvas Quiz Converter v1.2.html (Phase 1) from an approved source.</w:t>
      </w:r>
    </w:p>
    <w:p w14:paraId="3106E0A8" w14:textId="77777777" w:rsidR="00E45868" w:rsidRDefault="00000000">
      <w:pPr>
        <w:pStyle w:val="ListBullet"/>
        <w:spacing w:after="50"/>
        <w:ind w:left="317" w:hanging="173"/>
      </w:pPr>
      <w:r>
        <w:t>A reviewed quiz saved as a plain-text (.txt) file, or quiz text ready to paste.</w:t>
      </w:r>
    </w:p>
    <w:p w14:paraId="6FE55F60" w14:textId="77777777" w:rsidR="00E45868" w:rsidRDefault="00000000">
      <w:pPr>
        <w:pStyle w:val="ListBullet"/>
        <w:spacing w:after="50"/>
        <w:ind w:left="317" w:hanging="173"/>
      </w:pPr>
      <w:r>
        <w:t>Optional question images saved as PNG, JPG/JPEG, or GIF files.</w:t>
      </w:r>
    </w:p>
    <w:p w14:paraId="4D88D79E" w14:textId="77777777" w:rsidR="00E45868" w:rsidRDefault="00000000">
      <w:pPr>
        <w:pStyle w:val="ListBullet"/>
        <w:spacing w:after="50"/>
        <w:ind w:left="317" w:hanging="173"/>
      </w:pPr>
      <w:r>
        <w:t>A current browser: Microsoft Edge, Google Chrome, Mozilla Firefox, or Safari.</w:t>
      </w:r>
    </w:p>
    <w:p w14:paraId="15C4980D" w14:textId="77777777" w:rsidR="00E45868" w:rsidRDefault="00000000">
      <w:pPr>
        <w:pStyle w:val="ListBullet"/>
        <w:spacing w:after="50"/>
        <w:ind w:left="317" w:hanging="173"/>
      </w:pPr>
      <w:r>
        <w:t>Access to the Canvas course where the quiz will be imported.</w:t>
      </w:r>
    </w:p>
    <w:p w14:paraId="3209E16C" w14:textId="77777777" w:rsidR="00F23424" w:rsidRDefault="00F23424" w:rsidP="00F23424">
      <w:pPr>
        <w:pStyle w:val="ListBullet"/>
        <w:numPr>
          <w:ilvl w:val="0"/>
          <w:numId w:val="0"/>
        </w:numPr>
        <w:spacing w:after="50"/>
        <w:ind w:left="360" w:hanging="360"/>
      </w:pPr>
    </w:p>
    <w:tbl>
      <w:tblPr>
        <w:tblW w:w="0" w:type="auto"/>
        <w:jc w:val="center"/>
        <w:tblLook w:val="04A0" w:firstRow="1" w:lastRow="0" w:firstColumn="1" w:lastColumn="0" w:noHBand="0" w:noVBand="1"/>
      </w:tblPr>
      <w:tblGrid>
        <w:gridCol w:w="10262"/>
      </w:tblGrid>
      <w:tr w:rsidR="00E45868" w14:paraId="1BD0E351" w14:textId="77777777">
        <w:trPr>
          <w:cantSplit/>
          <w:jc w:val="center"/>
        </w:trPr>
        <w:tc>
          <w:tcPr>
            <w:tcW w:w="10282" w:type="dxa"/>
            <w:tcBorders>
              <w:top w:val="single" w:sz="8" w:space="0" w:color="B9851F"/>
              <w:left w:val="single" w:sz="8" w:space="0" w:color="B9851F"/>
              <w:bottom w:val="single" w:sz="8" w:space="0" w:color="B9851F"/>
              <w:right w:val="single" w:sz="8" w:space="0" w:color="B9851F"/>
            </w:tcBorders>
            <w:shd w:val="clear" w:color="auto" w:fill="FFF7D9"/>
            <w:tcMar>
              <w:top w:w="120" w:type="dxa"/>
              <w:left w:w="160" w:type="dxa"/>
              <w:bottom w:w="120" w:type="dxa"/>
              <w:right w:w="160" w:type="dxa"/>
            </w:tcMar>
          </w:tcPr>
          <w:p w14:paraId="4019B6A3" w14:textId="77777777" w:rsidR="00EC5511" w:rsidRDefault="00000000">
            <w:pPr>
              <w:spacing w:after="60"/>
            </w:pPr>
            <w:r>
              <w:rPr>
                <w:b/>
                <w:color w:val="074D59"/>
                <w:sz w:val="21"/>
              </w:rPr>
              <w:t>One rule that matters</w:t>
            </w:r>
          </w:p>
          <w:p w14:paraId="35807337" w14:textId="77777777" w:rsidR="00EC5511" w:rsidRDefault="00000000">
            <w:pPr>
              <w:spacing w:after="0"/>
            </w:pPr>
            <w:r>
              <w:t>The converter checks structure for each supported question type. It cannot determine whether a question, answer key, accepted answer, explanation, essay prompt, or alt-text description is accurate. Faculty must review the quiz before conversion and preview every imported question in Canvas.</w:t>
            </w:r>
          </w:p>
        </w:tc>
      </w:tr>
    </w:tbl>
    <w:p w14:paraId="37AD6834" w14:textId="77777777" w:rsidR="00E45868" w:rsidRDefault="00E45868">
      <w:pPr>
        <w:spacing w:after="0"/>
      </w:pPr>
    </w:p>
    <w:p w14:paraId="12835B33" w14:textId="77777777" w:rsidR="00E45868" w:rsidRDefault="00000000">
      <w:r>
        <w:br w:type="page"/>
      </w:r>
    </w:p>
    <w:p w14:paraId="544E71DE" w14:textId="77777777" w:rsidR="00E45868" w:rsidRDefault="00000000">
      <w:pPr>
        <w:pStyle w:val="Heading1"/>
      </w:pPr>
      <w:r>
        <w:lastRenderedPageBreak/>
        <w:t>Open the converter</w:t>
      </w:r>
    </w:p>
    <w:tbl>
      <w:tblPr>
        <w:tblW w:w="0" w:type="auto"/>
        <w:jc w:val="center"/>
        <w:tblLayout w:type="fixed"/>
        <w:tblLook w:val="04A0" w:firstRow="1" w:lastRow="0" w:firstColumn="1" w:lastColumn="0" w:noHBand="0" w:noVBand="1"/>
      </w:tblPr>
      <w:tblGrid>
        <w:gridCol w:w="792"/>
        <w:gridCol w:w="9504"/>
      </w:tblGrid>
      <w:tr w:rsidR="00E45868" w14:paraId="55398CBD" w14:textId="77777777">
        <w:trPr>
          <w:cantSplit/>
          <w:jc w:val="center"/>
        </w:trPr>
        <w:tc>
          <w:tcPr>
            <w:tcW w:w="792" w:type="dxa"/>
            <w:tcBorders>
              <w:top w:val="single" w:sz="6" w:space="0" w:color="0C6978"/>
              <w:left w:val="single" w:sz="6" w:space="0" w:color="0C6978"/>
              <w:bottom w:val="single" w:sz="6" w:space="0" w:color="0C6978"/>
              <w:right w:val="single" w:sz="6" w:space="0" w:color="0C6978"/>
            </w:tcBorders>
            <w:shd w:val="clear" w:color="auto" w:fill="0C6978"/>
            <w:tcMar>
              <w:top w:w="100" w:type="dxa"/>
              <w:left w:w="60" w:type="dxa"/>
              <w:bottom w:w="100" w:type="dxa"/>
              <w:right w:w="60" w:type="dxa"/>
            </w:tcMar>
          </w:tcPr>
          <w:p w14:paraId="60733048" w14:textId="77777777" w:rsidR="00EC5511" w:rsidRDefault="00000000">
            <w:pPr>
              <w:jc w:val="center"/>
            </w:pPr>
            <w:r>
              <w:rPr>
                <w:b/>
                <w:color w:val="FFFFFF"/>
                <w:sz w:val="32"/>
              </w:rPr>
              <w:t>1</w:t>
            </w:r>
          </w:p>
        </w:tc>
        <w:tc>
          <w:tcPr>
            <w:tcW w:w="9504" w:type="dxa"/>
            <w:tcBorders>
              <w:top w:val="single" w:sz="6" w:space="0" w:color="D7E0E5"/>
              <w:left w:val="single" w:sz="6" w:space="0" w:color="D7E0E5"/>
              <w:bottom w:val="single" w:sz="6" w:space="0" w:color="D7E0E5"/>
              <w:right w:val="single" w:sz="6" w:space="0" w:color="D7E0E5"/>
            </w:tcBorders>
            <w:shd w:val="clear" w:color="auto" w:fill="FFFFFF"/>
            <w:tcMar>
              <w:top w:w="100" w:type="dxa"/>
              <w:left w:w="160" w:type="dxa"/>
              <w:bottom w:w="100" w:type="dxa"/>
              <w:right w:w="160" w:type="dxa"/>
            </w:tcMar>
          </w:tcPr>
          <w:p w14:paraId="3E1023CE" w14:textId="77777777" w:rsidR="00EC5511" w:rsidRDefault="00000000">
            <w:pPr>
              <w:pStyle w:val="StepTitle"/>
            </w:pPr>
            <w:r>
              <w:t>Save and extract the converter package</w:t>
            </w:r>
          </w:p>
          <w:p w14:paraId="0C3A7406" w14:textId="77777777" w:rsidR="00EC5511" w:rsidRDefault="00000000">
            <w:pPr>
              <w:spacing w:after="80"/>
            </w:pPr>
            <w:r>
              <w:t>Download the official Phase 1 converter package and save it somewhere easy to find.</w:t>
            </w:r>
          </w:p>
          <w:p w14:paraId="3981CA05" w14:textId="77777777" w:rsidR="00EC5511" w:rsidRDefault="00000000">
            <w:pPr>
              <w:pStyle w:val="ListBullet"/>
              <w:spacing w:after="40"/>
            </w:pPr>
            <w:r>
              <w:t>Windows: If the files arrive in a ZIP, select the ZIP and choose Extract All from File Explorer.</w:t>
            </w:r>
          </w:p>
          <w:p w14:paraId="432FF25D" w14:textId="77777777" w:rsidR="00EC5511" w:rsidRDefault="00000000">
            <w:pPr>
              <w:pStyle w:val="ListBullet"/>
              <w:spacing w:after="40"/>
            </w:pPr>
            <w:r>
              <w:t>macOS: Double-click the ZIP in Finder. macOS normally extracts it automatically.</w:t>
            </w:r>
          </w:p>
          <w:p w14:paraId="2171BDBE" w14:textId="77777777" w:rsidR="00EC5511" w:rsidRDefault="00000000">
            <w:pPr>
              <w:pStyle w:val="ListBullet"/>
              <w:spacing w:after="40"/>
            </w:pPr>
            <w:r>
              <w:t>Keep the HTML file, instructions, examples, and prompt file together in one folder.</w:t>
            </w:r>
          </w:p>
          <w:p w14:paraId="2388E157" w14:textId="77777777" w:rsidR="00EC5511" w:rsidRDefault="00000000">
            <w:pPr>
              <w:spacing w:after="0"/>
            </w:pPr>
            <w:r>
              <w:rPr>
                <w:b/>
                <w:color w:val="795800"/>
              </w:rPr>
              <w:t xml:space="preserve">Tip: </w:t>
            </w:r>
            <w:r>
              <w:t>Do not run the converter while it is still trapped inside a ZIP preview.</w:t>
            </w:r>
          </w:p>
        </w:tc>
      </w:tr>
    </w:tbl>
    <w:p w14:paraId="1BD9091A" w14:textId="77777777" w:rsidR="00E45868" w:rsidRDefault="00E45868">
      <w:pPr>
        <w:spacing w:after="20"/>
      </w:pPr>
    </w:p>
    <w:tbl>
      <w:tblPr>
        <w:tblW w:w="0" w:type="auto"/>
        <w:jc w:val="center"/>
        <w:tblLayout w:type="fixed"/>
        <w:tblLook w:val="04A0" w:firstRow="1" w:lastRow="0" w:firstColumn="1" w:lastColumn="0" w:noHBand="0" w:noVBand="1"/>
      </w:tblPr>
      <w:tblGrid>
        <w:gridCol w:w="792"/>
        <w:gridCol w:w="9504"/>
      </w:tblGrid>
      <w:tr w:rsidR="00E45868" w14:paraId="3B7B9ECF" w14:textId="77777777">
        <w:trPr>
          <w:cantSplit/>
          <w:jc w:val="center"/>
        </w:trPr>
        <w:tc>
          <w:tcPr>
            <w:tcW w:w="792" w:type="dxa"/>
            <w:tcBorders>
              <w:top w:val="single" w:sz="6" w:space="0" w:color="0C6978"/>
              <w:left w:val="single" w:sz="6" w:space="0" w:color="0C6978"/>
              <w:bottom w:val="single" w:sz="6" w:space="0" w:color="0C6978"/>
              <w:right w:val="single" w:sz="6" w:space="0" w:color="0C6978"/>
            </w:tcBorders>
            <w:shd w:val="clear" w:color="auto" w:fill="0C6978"/>
            <w:tcMar>
              <w:top w:w="100" w:type="dxa"/>
              <w:left w:w="60" w:type="dxa"/>
              <w:bottom w:w="100" w:type="dxa"/>
              <w:right w:w="60" w:type="dxa"/>
            </w:tcMar>
          </w:tcPr>
          <w:p w14:paraId="703EE722" w14:textId="77777777" w:rsidR="00EC5511" w:rsidRDefault="00000000">
            <w:pPr>
              <w:jc w:val="center"/>
            </w:pPr>
            <w:r>
              <w:rPr>
                <w:b/>
                <w:color w:val="FFFFFF"/>
                <w:sz w:val="32"/>
              </w:rPr>
              <w:t>2</w:t>
            </w:r>
          </w:p>
        </w:tc>
        <w:tc>
          <w:tcPr>
            <w:tcW w:w="9504" w:type="dxa"/>
            <w:tcBorders>
              <w:top w:val="single" w:sz="6" w:space="0" w:color="D7E0E5"/>
              <w:left w:val="single" w:sz="6" w:space="0" w:color="D7E0E5"/>
              <w:bottom w:val="single" w:sz="6" w:space="0" w:color="D7E0E5"/>
              <w:right w:val="single" w:sz="6" w:space="0" w:color="D7E0E5"/>
            </w:tcBorders>
            <w:shd w:val="clear" w:color="auto" w:fill="FFFFFF"/>
            <w:tcMar>
              <w:top w:w="100" w:type="dxa"/>
              <w:left w:w="160" w:type="dxa"/>
              <w:bottom w:w="100" w:type="dxa"/>
              <w:right w:w="160" w:type="dxa"/>
            </w:tcMar>
          </w:tcPr>
          <w:p w14:paraId="38360880" w14:textId="77777777" w:rsidR="00EC5511" w:rsidRDefault="00000000">
            <w:pPr>
              <w:pStyle w:val="StepTitle"/>
            </w:pPr>
            <w:r>
              <w:t>Open the HTML file</w:t>
            </w:r>
          </w:p>
          <w:p w14:paraId="0BF0E7CD" w14:textId="77777777" w:rsidR="00EC5511" w:rsidRDefault="00000000">
            <w:pPr>
              <w:spacing w:after="80"/>
            </w:pPr>
            <w:r>
              <w:t>Locate Canvas Quiz Converter v1.2.html and double-click it. It should open as a local webpage in the default browser.</w:t>
            </w:r>
          </w:p>
          <w:p w14:paraId="33F95A06" w14:textId="77777777" w:rsidR="00EC5511" w:rsidRDefault="00000000">
            <w:pPr>
              <w:pStyle w:val="ListBullet"/>
              <w:spacing w:after="40"/>
            </w:pPr>
            <w:r>
              <w:t>Windows fallback: Select the file in File Explorer, choose Open with from the toolbar or menu, and select Edge, Chrome, or Firefox.</w:t>
            </w:r>
          </w:p>
          <w:p w14:paraId="7FFF54A5" w14:textId="77777777" w:rsidR="00EC5511" w:rsidRDefault="00000000">
            <w:pPr>
              <w:pStyle w:val="ListBullet"/>
              <w:spacing w:after="40"/>
            </w:pPr>
            <w:r>
              <w:t>macOS fallback: Select the file in Finder, choose File &gt; Open With, and select Safari, Chrome, or Firefox.</w:t>
            </w:r>
          </w:p>
          <w:p w14:paraId="015F2E30" w14:textId="77777777" w:rsidR="00EC5511" w:rsidRDefault="00000000">
            <w:pPr>
              <w:spacing w:after="0"/>
            </w:pPr>
            <w:r>
              <w:rPr>
                <w:b/>
                <w:color w:val="795800"/>
              </w:rPr>
              <w:t xml:space="preserve">Tip: </w:t>
            </w:r>
            <w:r>
              <w:t>The instructions do not depend on right-clicking. A mouse, trackpad, or keyboard-only workflow will work.</w:t>
            </w:r>
          </w:p>
        </w:tc>
      </w:tr>
    </w:tbl>
    <w:p w14:paraId="10884DF6" w14:textId="77777777" w:rsidR="00E45868" w:rsidRDefault="00E45868">
      <w:pPr>
        <w:spacing w:after="20"/>
      </w:pPr>
    </w:p>
    <w:tbl>
      <w:tblPr>
        <w:tblW w:w="0" w:type="auto"/>
        <w:jc w:val="center"/>
        <w:tblLayout w:type="fixed"/>
        <w:tblLook w:val="04A0" w:firstRow="1" w:lastRow="0" w:firstColumn="1" w:lastColumn="0" w:noHBand="0" w:noVBand="1"/>
      </w:tblPr>
      <w:tblGrid>
        <w:gridCol w:w="792"/>
        <w:gridCol w:w="9504"/>
      </w:tblGrid>
      <w:tr w:rsidR="00E45868" w14:paraId="43629099" w14:textId="77777777">
        <w:trPr>
          <w:cantSplit/>
          <w:jc w:val="center"/>
        </w:trPr>
        <w:tc>
          <w:tcPr>
            <w:tcW w:w="792" w:type="dxa"/>
            <w:tcBorders>
              <w:top w:val="single" w:sz="6" w:space="0" w:color="0C6978"/>
              <w:left w:val="single" w:sz="6" w:space="0" w:color="0C6978"/>
              <w:bottom w:val="single" w:sz="6" w:space="0" w:color="0C6978"/>
              <w:right w:val="single" w:sz="6" w:space="0" w:color="0C6978"/>
            </w:tcBorders>
            <w:shd w:val="clear" w:color="auto" w:fill="0C6978"/>
            <w:tcMar>
              <w:top w:w="100" w:type="dxa"/>
              <w:left w:w="60" w:type="dxa"/>
              <w:bottom w:w="100" w:type="dxa"/>
              <w:right w:w="60" w:type="dxa"/>
            </w:tcMar>
          </w:tcPr>
          <w:p w14:paraId="58237E61" w14:textId="77777777" w:rsidR="00EC5511" w:rsidRDefault="00000000">
            <w:pPr>
              <w:jc w:val="center"/>
            </w:pPr>
            <w:r>
              <w:rPr>
                <w:b/>
                <w:color w:val="FFFFFF"/>
                <w:sz w:val="32"/>
              </w:rPr>
              <w:t>3</w:t>
            </w:r>
          </w:p>
        </w:tc>
        <w:tc>
          <w:tcPr>
            <w:tcW w:w="9504" w:type="dxa"/>
            <w:tcBorders>
              <w:top w:val="single" w:sz="6" w:space="0" w:color="D7E0E5"/>
              <w:left w:val="single" w:sz="6" w:space="0" w:color="D7E0E5"/>
              <w:bottom w:val="single" w:sz="6" w:space="0" w:color="D7E0E5"/>
              <w:right w:val="single" w:sz="6" w:space="0" w:color="D7E0E5"/>
            </w:tcBorders>
            <w:shd w:val="clear" w:color="auto" w:fill="FFFFFF"/>
            <w:tcMar>
              <w:top w:w="100" w:type="dxa"/>
              <w:left w:w="160" w:type="dxa"/>
              <w:bottom w:w="100" w:type="dxa"/>
              <w:right w:w="160" w:type="dxa"/>
            </w:tcMar>
          </w:tcPr>
          <w:p w14:paraId="64B428ED" w14:textId="77777777" w:rsidR="00EC5511" w:rsidRDefault="00000000">
            <w:pPr>
              <w:pStyle w:val="StepTitle"/>
            </w:pPr>
            <w:r>
              <w:t>Confirm that the converter loaded</w:t>
            </w:r>
          </w:p>
          <w:p w14:paraId="6E92F632" w14:textId="77777777" w:rsidR="00EC5511" w:rsidRDefault="00000000">
            <w:pPr>
              <w:spacing w:after="80"/>
            </w:pPr>
            <w:r>
              <w:t>The page should display Canvas Quiz Converter v1.2, a file drop area, a quiz-text box, quiz settings, question-type summary, validation controls, and a Load Mixed-Type Test Quiz button.</w:t>
            </w:r>
          </w:p>
          <w:p w14:paraId="16FBBDCC" w14:textId="77777777" w:rsidR="00EC5511" w:rsidRDefault="00000000">
            <w:pPr>
              <w:pStyle w:val="ListBullet"/>
              <w:spacing w:after="40"/>
            </w:pPr>
            <w:r>
              <w:t>No sign-in is required.</w:t>
            </w:r>
          </w:p>
          <w:p w14:paraId="52AD08A9" w14:textId="77777777" w:rsidR="00EC5511" w:rsidRDefault="00000000">
            <w:pPr>
              <w:pStyle w:val="ListBullet"/>
              <w:spacing w:after="40"/>
            </w:pPr>
            <w:r>
              <w:t>No installer should appear.</w:t>
            </w:r>
          </w:p>
          <w:p w14:paraId="53321528" w14:textId="77777777" w:rsidR="00EC5511" w:rsidRDefault="00000000">
            <w:pPr>
              <w:pStyle w:val="ListBullet"/>
              <w:spacing w:after="40"/>
            </w:pPr>
            <w:r>
              <w:t>The address bar will usually begin with file:// because the page is running locally.</w:t>
            </w:r>
          </w:p>
        </w:tc>
      </w:tr>
    </w:tbl>
    <w:p w14:paraId="37521B18" w14:textId="77777777" w:rsidR="00E45868" w:rsidRDefault="00E45868">
      <w:pPr>
        <w:spacing w:after="20"/>
      </w:pPr>
    </w:p>
    <w:p w14:paraId="63E63591" w14:textId="77777777" w:rsidR="00E45868" w:rsidRDefault="00000000">
      <w:r>
        <w:br w:type="page"/>
      </w:r>
    </w:p>
    <w:p w14:paraId="11A1F151" w14:textId="77777777" w:rsidR="00E45868" w:rsidRDefault="00000000">
      <w:pPr>
        <w:pStyle w:val="Heading1"/>
      </w:pPr>
      <w:r>
        <w:lastRenderedPageBreak/>
        <w:t>Create a mixed-question quiz with AI</w:t>
      </w:r>
    </w:p>
    <w:p w14:paraId="0CB36AA6" w14:textId="77777777" w:rsidR="000E18E6" w:rsidRDefault="000E18E6" w:rsidP="000E18E6"/>
    <w:tbl>
      <w:tblPr>
        <w:tblW w:w="0" w:type="auto"/>
        <w:jc w:val="center"/>
        <w:tblLayout w:type="fixed"/>
        <w:tblLook w:val="04A0" w:firstRow="1" w:lastRow="0" w:firstColumn="1" w:lastColumn="0" w:noHBand="0" w:noVBand="1"/>
      </w:tblPr>
      <w:tblGrid>
        <w:gridCol w:w="792"/>
        <w:gridCol w:w="9504"/>
      </w:tblGrid>
      <w:tr w:rsidR="000E18E6" w14:paraId="70CDA7EA" w14:textId="77777777" w:rsidTr="0023312F">
        <w:trPr>
          <w:cantSplit/>
          <w:jc w:val="center"/>
        </w:trPr>
        <w:tc>
          <w:tcPr>
            <w:tcW w:w="792" w:type="dxa"/>
            <w:tcBorders>
              <w:top w:val="single" w:sz="6" w:space="0" w:color="0C6978"/>
              <w:left w:val="single" w:sz="6" w:space="0" w:color="0C6978"/>
              <w:bottom w:val="single" w:sz="6" w:space="0" w:color="0C6978"/>
              <w:right w:val="single" w:sz="6" w:space="0" w:color="0C6978"/>
            </w:tcBorders>
            <w:shd w:val="clear" w:color="auto" w:fill="0C6978"/>
            <w:tcMar>
              <w:top w:w="100" w:type="dxa"/>
              <w:left w:w="60" w:type="dxa"/>
              <w:bottom w:w="100" w:type="dxa"/>
              <w:right w:w="60" w:type="dxa"/>
            </w:tcMar>
          </w:tcPr>
          <w:p w14:paraId="5A0F1AF3" w14:textId="77777777" w:rsidR="00EC5511" w:rsidRDefault="00000000">
            <w:pPr>
              <w:jc w:val="center"/>
            </w:pPr>
            <w:r>
              <w:rPr>
                <w:b/>
                <w:color w:val="FFFFFF"/>
                <w:sz w:val="32"/>
              </w:rPr>
              <w:t>4</w:t>
            </w:r>
          </w:p>
        </w:tc>
        <w:tc>
          <w:tcPr>
            <w:tcW w:w="9504" w:type="dxa"/>
            <w:tcBorders>
              <w:top w:val="single" w:sz="6" w:space="0" w:color="D7E0E5"/>
              <w:left w:val="single" w:sz="6" w:space="0" w:color="D7E0E5"/>
              <w:bottom w:val="single" w:sz="6" w:space="0" w:color="D7E0E5"/>
              <w:right w:val="single" w:sz="6" w:space="0" w:color="D7E0E5"/>
            </w:tcBorders>
            <w:shd w:val="clear" w:color="auto" w:fill="FFFFFF"/>
            <w:tcMar>
              <w:top w:w="100" w:type="dxa"/>
              <w:left w:w="160" w:type="dxa"/>
              <w:bottom w:w="100" w:type="dxa"/>
              <w:right w:w="160" w:type="dxa"/>
            </w:tcMar>
          </w:tcPr>
          <w:p w14:paraId="1089C268" w14:textId="77777777" w:rsidR="00EC5511" w:rsidRDefault="00000000">
            <w:pPr>
              <w:pStyle w:val="StepTitle"/>
            </w:pPr>
            <w:r>
              <w:t>Customize and submit the Phase 1 prompt</w:t>
            </w:r>
          </w:p>
          <w:p w14:paraId="0FF3D95D" w14:textId="77777777" w:rsidR="00EC5511" w:rsidRDefault="00000000">
            <w:pPr>
              <w:spacing w:after="80"/>
            </w:pPr>
            <w:r>
              <w:t>Use the copy-ready prompt below. Replace the bracketed course-specific information before submitting it to the approved AI assistant.</w:t>
            </w:r>
          </w:p>
          <w:p w14:paraId="18E68680" w14:textId="77777777" w:rsidR="00EC5511" w:rsidRDefault="00000000">
            <w:pPr>
              <w:pStyle w:val="ListBullet"/>
              <w:spacing w:after="40"/>
            </w:pPr>
            <w:r>
              <w:t>Set the exact total and question-type distribution. The counts must add to the requested total.</w:t>
            </w:r>
          </w:p>
          <w:p w14:paraId="5EC29B70" w14:textId="77777777" w:rsidR="00EC5511" w:rsidRDefault="00000000">
            <w:pPr>
              <w:pStyle w:val="ListBullet"/>
              <w:spacing w:after="40"/>
            </w:pPr>
            <w:r>
              <w:t>Replace the course or module and learning-objective blocks with the material the quiz must assess.</w:t>
            </w:r>
          </w:p>
          <w:p w14:paraId="6AD207B4" w14:textId="77777777" w:rsidR="00EC5511" w:rsidRDefault="00000000">
            <w:pPr>
              <w:pStyle w:val="ListBullet"/>
              <w:spacing w:after="40"/>
            </w:pPr>
            <w:r>
              <w:t>Replace the quiz title, description, and point values.</w:t>
            </w:r>
          </w:p>
          <w:p w14:paraId="167E7370" w14:textId="77777777" w:rsidR="00EC5511" w:rsidRDefault="00000000">
            <w:pPr>
              <w:pStyle w:val="ListBullet"/>
              <w:spacing w:after="40"/>
            </w:pPr>
            <w:r>
              <w:t>Keep the exact Type values, labels, colons, answer labels, Accepted Answer lines, and asterisks.</w:t>
            </w:r>
          </w:p>
          <w:p w14:paraId="0C1F4AA9" w14:textId="77777777" w:rsidR="00EC5511" w:rsidRDefault="00000000">
            <w:pPr>
              <w:pStyle w:val="ListBullet"/>
              <w:spacing w:after="40"/>
            </w:pPr>
            <w:r>
              <w:t>Require the AI to place the finished quiz in a plain-text (.txt) file and return no extra commentary.</w:t>
            </w:r>
          </w:p>
          <w:p w14:paraId="277FE700" w14:textId="77777777" w:rsidR="00EC5511" w:rsidRDefault="00000000">
            <w:pPr>
              <w:spacing w:after="0"/>
            </w:pPr>
            <w:r>
              <w:rPr>
                <w:b/>
                <w:color w:val="795800"/>
              </w:rPr>
              <w:t xml:space="preserve">Tip: </w:t>
            </w:r>
            <w:r>
              <w:t>AI systems copy exact examples better than vague prose. Do not delete the format examples from the prompt.</w:t>
            </w:r>
          </w:p>
        </w:tc>
      </w:tr>
    </w:tbl>
    <w:p w14:paraId="1CAFAFB3" w14:textId="77777777" w:rsidR="000E18E6" w:rsidRPr="000E18E6" w:rsidRDefault="000E18E6" w:rsidP="000E18E6"/>
    <w:tbl>
      <w:tblPr>
        <w:tblpPr w:leftFromText="180" w:rightFromText="180" w:vertAnchor="page" w:horzAnchor="margin" w:tblpY="8746"/>
        <w:tblW w:w="10368" w:type="dxa"/>
        <w:tblLayout w:type="fixed"/>
        <w:tblLook w:val="04A0" w:firstRow="1" w:lastRow="0" w:firstColumn="1" w:lastColumn="0" w:noHBand="0" w:noVBand="1"/>
      </w:tblPr>
      <w:tblGrid>
        <w:gridCol w:w="3592"/>
        <w:gridCol w:w="6776"/>
      </w:tblGrid>
      <w:tr w:rsidR="000E18E6" w14:paraId="325FC6CB" w14:textId="77777777" w:rsidTr="000E18E6">
        <w:trPr>
          <w:cantSplit/>
          <w:tblHeader/>
        </w:trPr>
        <w:tc>
          <w:tcPr>
            <w:tcW w:w="3592" w:type="dxa"/>
            <w:tcBorders>
              <w:top w:val="single" w:sz="6" w:space="0" w:color="D7E0E5"/>
              <w:left w:val="single" w:sz="6" w:space="0" w:color="D7E0E5"/>
              <w:bottom w:val="single" w:sz="6" w:space="0" w:color="D7E0E5"/>
              <w:right w:val="single" w:sz="6" w:space="0" w:color="D7E0E5"/>
            </w:tcBorders>
            <w:shd w:val="clear" w:color="auto" w:fill="0C6978"/>
            <w:tcMar>
              <w:top w:w="85" w:type="dxa"/>
              <w:left w:w="105" w:type="dxa"/>
              <w:bottom w:w="85" w:type="dxa"/>
              <w:right w:w="105" w:type="dxa"/>
            </w:tcMar>
          </w:tcPr>
          <w:p w14:paraId="1AF42AE4" w14:textId="77777777" w:rsidR="00EC5511" w:rsidRDefault="00000000">
            <w:pPr>
              <w:spacing w:after="0"/>
            </w:pPr>
            <w:r>
              <w:rPr>
                <w:b/>
                <w:color w:val="FFFFFF"/>
                <w:sz w:val="18"/>
              </w:rPr>
              <w:t>Replace this</w:t>
            </w:r>
          </w:p>
        </w:tc>
        <w:tc>
          <w:tcPr>
            <w:tcW w:w="6776" w:type="dxa"/>
            <w:tcBorders>
              <w:top w:val="single" w:sz="6" w:space="0" w:color="D7E0E5"/>
              <w:left w:val="single" w:sz="6" w:space="0" w:color="D7E0E5"/>
              <w:bottom w:val="single" w:sz="6" w:space="0" w:color="D7E0E5"/>
              <w:right w:val="single" w:sz="6" w:space="0" w:color="D7E0E5"/>
            </w:tcBorders>
            <w:shd w:val="clear" w:color="auto" w:fill="0C6978"/>
            <w:tcMar>
              <w:top w:w="85" w:type="dxa"/>
              <w:left w:w="105" w:type="dxa"/>
              <w:bottom w:w="85" w:type="dxa"/>
              <w:right w:w="105" w:type="dxa"/>
            </w:tcMar>
          </w:tcPr>
          <w:p w14:paraId="241E1D89" w14:textId="77777777" w:rsidR="00EC5511" w:rsidRDefault="00000000">
            <w:pPr>
              <w:spacing w:after="0"/>
            </w:pPr>
            <w:r>
              <w:rPr>
                <w:b/>
                <w:color w:val="FFFFFF"/>
                <w:sz w:val="18"/>
              </w:rPr>
              <w:t>With this</w:t>
            </w:r>
          </w:p>
        </w:tc>
      </w:tr>
      <w:tr w:rsidR="000E18E6" w14:paraId="476CEFB9" w14:textId="77777777" w:rsidTr="000E18E6">
        <w:trPr>
          <w:cantSplit/>
        </w:trPr>
        <w:tc>
          <w:tcPr>
            <w:tcW w:w="3592" w:type="dxa"/>
          </w:tcPr>
          <w:p w14:paraId="1F5A322A" w14:textId="77777777" w:rsidR="00EC5511" w:rsidRDefault="00000000">
            <w:pPr>
              <w:spacing w:after="0"/>
            </w:pPr>
            <w:r>
              <w:rPr>
                <w:b/>
              </w:rPr>
              <w:t>[ENTER COURSE OR MODULE]</w:t>
            </w:r>
          </w:p>
        </w:tc>
        <w:tc>
          <w:tcPr>
            <w:tcW w:w="6776" w:type="dxa"/>
          </w:tcPr>
          <w:p w14:paraId="6243359F" w14:textId="77777777" w:rsidR="00EC5511" w:rsidRDefault="00000000">
            <w:pPr>
              <w:spacing w:after="0"/>
            </w:pPr>
            <w:r>
              <w:t>The course, chapter, unit, or module the quiz covers.</w:t>
            </w:r>
          </w:p>
        </w:tc>
      </w:tr>
      <w:tr w:rsidR="000E18E6" w14:paraId="681CE7A6" w14:textId="77777777" w:rsidTr="000E18E6">
        <w:trPr>
          <w:cantSplit/>
        </w:trPr>
        <w:tc>
          <w:tcPr>
            <w:tcW w:w="3592" w:type="dxa"/>
          </w:tcPr>
          <w:p w14:paraId="393579AE" w14:textId="77777777" w:rsidR="00EC5511" w:rsidRDefault="00000000">
            <w:pPr>
              <w:spacing w:after="0"/>
            </w:pPr>
            <w:r>
              <w:rPr>
                <w:b/>
              </w:rPr>
              <w:t>[PASTE LEARNING OBJECTIVES]</w:t>
            </w:r>
          </w:p>
        </w:tc>
        <w:tc>
          <w:tcPr>
            <w:tcW w:w="6776" w:type="dxa"/>
          </w:tcPr>
          <w:p w14:paraId="5389CA26" w14:textId="77777777" w:rsidR="00EC5511" w:rsidRDefault="00000000">
            <w:pPr>
              <w:spacing w:after="0"/>
            </w:pPr>
            <w:r>
              <w:t>The exact objectives the quiz must assess. Keep one objective per line when possible.</w:t>
            </w:r>
          </w:p>
        </w:tc>
      </w:tr>
      <w:tr w:rsidR="000E18E6" w14:paraId="0B8CB79B" w14:textId="77777777" w:rsidTr="000E18E6">
        <w:trPr>
          <w:cantSplit/>
        </w:trPr>
        <w:tc>
          <w:tcPr>
            <w:tcW w:w="3592" w:type="dxa"/>
          </w:tcPr>
          <w:p w14:paraId="37EFAEF6" w14:textId="77777777" w:rsidR="00EC5511" w:rsidRDefault="00000000">
            <w:pPr>
              <w:spacing w:after="0"/>
            </w:pPr>
            <w:r>
              <w:rPr>
                <w:b/>
              </w:rPr>
              <w:t>[ENTER COUNTS ...]</w:t>
            </w:r>
          </w:p>
        </w:tc>
        <w:tc>
          <w:tcPr>
            <w:tcW w:w="6776" w:type="dxa"/>
          </w:tcPr>
          <w:p w14:paraId="0117DD2D" w14:textId="77777777" w:rsidR="00EC5511" w:rsidRDefault="00000000">
            <w:pPr>
              <w:spacing w:after="0"/>
            </w:pPr>
            <w:r>
              <w:t>The desired distribution, such as 4 Multiple Choice, 2 True/False, 2 Multiple Answers, 1 Fill in the Blank, and 1 Essay.</w:t>
            </w:r>
          </w:p>
        </w:tc>
      </w:tr>
      <w:tr w:rsidR="000E18E6" w14:paraId="55B27D26" w14:textId="77777777" w:rsidTr="000E18E6">
        <w:trPr>
          <w:cantSplit/>
        </w:trPr>
        <w:tc>
          <w:tcPr>
            <w:tcW w:w="3592" w:type="dxa"/>
          </w:tcPr>
          <w:p w14:paraId="306C67E3" w14:textId="77777777" w:rsidR="00EC5511" w:rsidRDefault="00000000">
            <w:pPr>
              <w:spacing w:after="0"/>
            </w:pPr>
            <w:r>
              <w:rPr>
                <w:b/>
              </w:rPr>
              <w:t>[ENTER TITLE] and [ENTER DESCRIPTION]</w:t>
            </w:r>
          </w:p>
        </w:tc>
        <w:tc>
          <w:tcPr>
            <w:tcW w:w="6776" w:type="dxa"/>
          </w:tcPr>
          <w:p w14:paraId="49DA45BF" w14:textId="77777777" w:rsidR="00EC5511" w:rsidRDefault="00000000">
            <w:pPr>
              <w:spacing w:after="0"/>
            </w:pPr>
            <w:r>
              <w:t>The desired Canvas quiz title and a brief description of the content being assessed.</w:t>
            </w:r>
          </w:p>
        </w:tc>
      </w:tr>
      <w:tr w:rsidR="000E18E6" w14:paraId="5C13C84B" w14:textId="77777777" w:rsidTr="000E18E6">
        <w:trPr>
          <w:cantSplit/>
        </w:trPr>
        <w:tc>
          <w:tcPr>
            <w:tcW w:w="3592" w:type="dxa"/>
          </w:tcPr>
          <w:p w14:paraId="3B780B59" w14:textId="77777777" w:rsidR="00EC5511" w:rsidRDefault="00000000">
            <w:pPr>
              <w:spacing w:after="0"/>
            </w:pPr>
            <w:r>
              <w:rPr>
                <w:b/>
              </w:rPr>
              <w:t>[ENTER POINT VALUE OR SPECIFY BY TYPE]</w:t>
            </w:r>
          </w:p>
        </w:tc>
        <w:tc>
          <w:tcPr>
            <w:tcW w:w="6776" w:type="dxa"/>
          </w:tcPr>
          <w:p w14:paraId="0758286E" w14:textId="77777777" w:rsidR="00EC5511" w:rsidRDefault="00000000">
            <w:pPr>
              <w:spacing w:after="0"/>
            </w:pPr>
            <w:r>
              <w:t>The default points or a clear point value for each requested question type.</w:t>
            </w:r>
          </w:p>
        </w:tc>
      </w:tr>
      <w:tr w:rsidR="00EC5511" w14:paraId="6141CE8F" w14:textId="77777777">
        <w:trPr>
          <w:cantSplit/>
        </w:trPr>
        <w:tc>
          <w:tcPr>
            <w:tcW w:w="3592" w:type="dxa"/>
          </w:tcPr>
          <w:p w14:paraId="7DF7D842" w14:textId="77777777" w:rsidR="00EC5511" w:rsidRDefault="00000000">
            <w:pPr>
              <w:spacing w:after="0"/>
            </w:pPr>
            <w:r>
              <w:rPr>
                <w:b/>
              </w:rPr>
              <w:t>Format examples</w:t>
            </w:r>
          </w:p>
        </w:tc>
        <w:tc>
          <w:tcPr>
            <w:tcW w:w="6776" w:type="dxa"/>
          </w:tcPr>
          <w:p w14:paraId="28305536" w14:textId="77777777" w:rsidR="00EC5511" w:rsidRDefault="00000000">
            <w:pPr>
              <w:spacing w:after="0"/>
            </w:pPr>
            <w:r>
              <w:t>Course-relevant content may change, but the structural labels and exact Type values must remain unchanged.</w:t>
            </w:r>
          </w:p>
        </w:tc>
      </w:tr>
    </w:tbl>
    <w:p w14:paraId="349E2AE7" w14:textId="77777777" w:rsidR="000E18E6" w:rsidRDefault="000E18E6">
      <w:pPr>
        <w:spacing w:after="20"/>
      </w:pPr>
    </w:p>
    <w:p w14:paraId="32E0A96C" w14:textId="77777777" w:rsidR="000E18E6" w:rsidRDefault="000E18E6">
      <w:pPr>
        <w:spacing w:after="20"/>
      </w:pPr>
    </w:p>
    <w:tbl>
      <w:tblPr>
        <w:tblStyle w:val="TableGrid"/>
        <w:tblW w:w="0" w:type="auto"/>
        <w:tblBorders>
          <w:top w:val="single" w:sz="4" w:space="0" w:color="B9851F"/>
          <w:left w:val="single" w:sz="4" w:space="0" w:color="B9851F"/>
          <w:bottom w:val="single" w:sz="4" w:space="0" w:color="B9851F"/>
          <w:right w:val="single" w:sz="4" w:space="0" w:color="B9851F"/>
          <w:insideH w:val="none" w:sz="0" w:space="0" w:color="auto"/>
          <w:insideV w:val="none" w:sz="0" w:space="0" w:color="auto"/>
        </w:tblBorders>
        <w:tblLook w:val="04A0" w:firstRow="1" w:lastRow="0" w:firstColumn="1" w:lastColumn="0" w:noHBand="0" w:noVBand="1"/>
      </w:tblPr>
      <w:tblGrid>
        <w:gridCol w:w="10272"/>
      </w:tblGrid>
      <w:tr w:rsidR="000E18E6" w:rsidRPr="000E18E6" w14:paraId="2B327408" w14:textId="77777777" w:rsidTr="000E18E6">
        <w:trPr>
          <w:cantSplit/>
        </w:trPr>
        <w:tc>
          <w:tcPr>
            <w:tcW w:w="10272" w:type="dxa"/>
            <w:shd w:val="clear" w:color="auto" w:fill="FFF7D9"/>
          </w:tcPr>
          <w:p w14:paraId="6FD07557" w14:textId="77777777" w:rsidR="00EC5511" w:rsidRDefault="00000000">
            <w:pPr>
              <w:spacing w:after="40"/>
            </w:pPr>
            <w:r>
              <w:rPr>
                <w:b/>
                <w:color w:val="795800"/>
                <w:sz w:val="18"/>
              </w:rPr>
              <w:t>Bracketed text means “replace this.”</w:t>
            </w:r>
          </w:p>
        </w:tc>
      </w:tr>
      <w:tr w:rsidR="000E18E6" w:rsidRPr="000E18E6" w14:paraId="38D47D83" w14:textId="77777777" w:rsidTr="000E18E6">
        <w:trPr>
          <w:cantSplit/>
        </w:trPr>
        <w:tc>
          <w:tcPr>
            <w:tcW w:w="10272" w:type="dxa"/>
            <w:shd w:val="clear" w:color="auto" w:fill="FFF7D9"/>
          </w:tcPr>
          <w:p w14:paraId="499A2043" w14:textId="77777777" w:rsidR="00EC5511" w:rsidRDefault="00000000">
            <w:pPr>
              <w:spacing w:after="0"/>
            </w:pPr>
            <w:r>
              <w:rPr>
                <w:sz w:val="18"/>
              </w:rPr>
              <w:t>Replace every [ENTER ...] placeholder before sending the prompt. Do not change the required labels, exact Type values, colons, answer labels, Accepted Answer lines, Case Sensitive line, or asterisks.</w:t>
            </w:r>
          </w:p>
        </w:tc>
      </w:tr>
    </w:tbl>
    <w:p w14:paraId="4ADFD5E4" w14:textId="77777777" w:rsidR="000E18E6" w:rsidRDefault="000E18E6" w:rsidP="000E18E6">
      <w:pPr>
        <w:rPr>
          <w:sz w:val="18"/>
        </w:rPr>
      </w:pPr>
    </w:p>
    <w:p w14:paraId="081D7ABA" w14:textId="77777777" w:rsidR="00F23424" w:rsidRDefault="00F23424">
      <w:pPr>
        <w:pageBreakBefore/>
        <w:spacing w:after="0"/>
      </w:pPr>
    </w:p>
    <w:tbl>
      <w:tblPr>
        <w:tblW w:w="0" w:type="auto"/>
        <w:jc w:val="center"/>
        <w:tblLook w:val="04A0" w:firstRow="1" w:lastRow="0" w:firstColumn="1" w:lastColumn="0" w:noHBand="0" w:noVBand="1"/>
      </w:tblPr>
      <w:tblGrid>
        <w:gridCol w:w="10264"/>
      </w:tblGrid>
      <w:tr w:rsidR="00E45868" w14:paraId="4630F34C" w14:textId="77777777">
        <w:trPr>
          <w:jc w:val="center"/>
        </w:trPr>
        <w:tc>
          <w:tcPr>
            <w:tcW w:w="10282" w:type="dxa"/>
            <w:tcBorders>
              <w:top w:val="single" w:sz="7" w:space="0" w:color="D7E0E5"/>
              <w:left w:val="single" w:sz="7" w:space="0" w:color="D7E0E5"/>
              <w:bottom w:val="single" w:sz="7" w:space="0" w:color="D7E0E5"/>
              <w:right w:val="single" w:sz="7" w:space="0" w:color="D7E0E5"/>
            </w:tcBorders>
            <w:shd w:val="clear" w:color="auto" w:fill="F4F7F8"/>
            <w:tcMar>
              <w:top w:w="130" w:type="dxa"/>
              <w:left w:w="170" w:type="dxa"/>
              <w:bottom w:w="130" w:type="dxa"/>
              <w:right w:w="170" w:type="dxa"/>
            </w:tcMar>
          </w:tcPr>
          <w:p w14:paraId="6DF9DE73" w14:textId="77777777" w:rsidR="00EC5511" w:rsidRDefault="00000000">
            <w:pPr>
              <w:spacing w:after="80"/>
            </w:pPr>
            <w:r>
              <w:rPr>
                <w:b/>
              </w:rPr>
              <w:t>Copy-ready Phase 1 mixed-question prompt</w:t>
            </w:r>
          </w:p>
          <w:p w14:paraId="25D7DA6A" w14:textId="77777777" w:rsidR="00EC5511" w:rsidRDefault="00000000">
            <w:pPr>
              <w:spacing w:after="0" w:line="240" w:lineRule="auto"/>
            </w:pPr>
            <w:r>
              <w:rPr>
                <w:rFonts w:ascii="Liberation Mono" w:hAnsi="Liberation Mono"/>
                <w:sz w:val="15"/>
              </w:rPr>
              <w:t>Build a mixed-question Canvas quiz using only the exact plain-text format below.</w:t>
            </w:r>
          </w:p>
          <w:p w14:paraId="64E2D911" w14:textId="77777777" w:rsidR="00EC5511" w:rsidRDefault="00EC5511">
            <w:pPr>
              <w:spacing w:after="0" w:line="240" w:lineRule="auto"/>
            </w:pPr>
          </w:p>
          <w:p w14:paraId="6DAE42BB" w14:textId="77777777" w:rsidR="00EC5511" w:rsidRDefault="00000000">
            <w:pPr>
              <w:spacing w:after="0" w:line="240" w:lineRule="auto"/>
            </w:pPr>
            <w:r>
              <w:rPr>
                <w:rFonts w:ascii="Liberation Mono" w:hAnsi="Liberation Mono"/>
                <w:b/>
                <w:color w:val="074D59"/>
                <w:sz w:val="15"/>
              </w:rPr>
              <w:t>COURSE OR MODULE:</w:t>
            </w:r>
          </w:p>
          <w:p w14:paraId="5142ECCE" w14:textId="77777777" w:rsidR="00EC5511" w:rsidRDefault="00000000">
            <w:pPr>
              <w:spacing w:after="0" w:line="240" w:lineRule="auto"/>
            </w:pPr>
            <w:r>
              <w:rPr>
                <w:rFonts w:ascii="Liberation Mono" w:hAnsi="Liberation Mono"/>
                <w:b/>
                <w:color w:val="074D59"/>
                <w:sz w:val="15"/>
                <w:highlight w:val="yellow"/>
              </w:rPr>
              <w:t>[ENTER COURSE OR MODULE]</w:t>
            </w:r>
          </w:p>
          <w:p w14:paraId="0F8371D5" w14:textId="77777777" w:rsidR="00EC5511" w:rsidRDefault="00EC5511">
            <w:pPr>
              <w:spacing w:after="0" w:line="240" w:lineRule="auto"/>
            </w:pPr>
          </w:p>
          <w:p w14:paraId="40B2A76F" w14:textId="77777777" w:rsidR="00EC5511" w:rsidRDefault="00000000">
            <w:pPr>
              <w:spacing w:after="0" w:line="240" w:lineRule="auto"/>
            </w:pPr>
            <w:r>
              <w:rPr>
                <w:rFonts w:ascii="Liberation Mono" w:hAnsi="Liberation Mono"/>
                <w:b/>
                <w:color w:val="074D59"/>
                <w:sz w:val="15"/>
              </w:rPr>
              <w:t>LEARNING OBJECTIVES:</w:t>
            </w:r>
          </w:p>
          <w:p w14:paraId="20CE29DD" w14:textId="77777777" w:rsidR="00EC5511" w:rsidRDefault="00000000">
            <w:pPr>
              <w:spacing w:after="0" w:line="240" w:lineRule="auto"/>
            </w:pPr>
            <w:r>
              <w:rPr>
                <w:rFonts w:ascii="Liberation Mono" w:hAnsi="Liberation Mono"/>
                <w:b/>
                <w:color w:val="074D59"/>
                <w:sz w:val="15"/>
                <w:highlight w:val="yellow"/>
              </w:rPr>
              <w:t>[PASTE LEARNING OBJECTIVES]</w:t>
            </w:r>
          </w:p>
          <w:p w14:paraId="2028C347" w14:textId="77777777" w:rsidR="00EC5511" w:rsidRDefault="00EC5511">
            <w:pPr>
              <w:spacing w:after="0" w:line="240" w:lineRule="auto"/>
            </w:pPr>
          </w:p>
          <w:p w14:paraId="56D832EA" w14:textId="77777777" w:rsidR="00EC5511" w:rsidRDefault="00000000">
            <w:pPr>
              <w:spacing w:after="0" w:line="240" w:lineRule="auto"/>
            </w:pPr>
            <w:r>
              <w:rPr>
                <w:rFonts w:ascii="Liberation Mono" w:hAnsi="Liberation Mono"/>
                <w:b/>
                <w:color w:val="074D59"/>
                <w:sz w:val="15"/>
              </w:rPr>
              <w:t>QUESTION DISTRIBUTION:</w:t>
            </w:r>
          </w:p>
          <w:p w14:paraId="3F2616B8" w14:textId="77777777" w:rsidR="00EC5511" w:rsidRDefault="00000000">
            <w:pPr>
              <w:spacing w:after="0" w:line="240" w:lineRule="auto"/>
            </w:pPr>
            <w:r>
              <w:rPr>
                <w:rFonts w:ascii="Liberation Mono" w:hAnsi="Liberation Mono"/>
                <w:b/>
                <w:color w:val="074D59"/>
                <w:sz w:val="15"/>
                <w:highlight w:val="yellow"/>
              </w:rPr>
              <w:t>[ENTER COUNTS, SUCH AS 4 Multiple Choice, 2 True/False, 2 Multiple Answers, 1 Fill in the Blank, and 1 Essay]</w:t>
            </w:r>
          </w:p>
          <w:p w14:paraId="33427746" w14:textId="77777777" w:rsidR="00EC5511" w:rsidRDefault="00EC5511">
            <w:pPr>
              <w:spacing w:after="0" w:line="240" w:lineRule="auto"/>
            </w:pPr>
          </w:p>
          <w:p w14:paraId="17E67786" w14:textId="77777777" w:rsidR="00EC5511" w:rsidRDefault="00000000">
            <w:pPr>
              <w:spacing w:after="0" w:line="240" w:lineRule="auto"/>
            </w:pPr>
            <w:r>
              <w:rPr>
                <w:rFonts w:ascii="Liberation Mono" w:hAnsi="Liberation Mono"/>
                <w:b/>
                <w:color w:val="074D59"/>
                <w:sz w:val="15"/>
              </w:rPr>
              <w:t>QUIZ SETTINGS:</w:t>
            </w:r>
          </w:p>
          <w:p w14:paraId="7F8400E7" w14:textId="77777777" w:rsidR="00EC5511" w:rsidRDefault="00000000">
            <w:pPr>
              <w:spacing w:after="0" w:line="240" w:lineRule="auto"/>
            </w:pPr>
            <w:r>
              <w:rPr>
                <w:rFonts w:ascii="Liberation Mono" w:hAnsi="Liberation Mono"/>
                <w:sz w:val="15"/>
              </w:rPr>
              <w:t xml:space="preserve">Quiz Title: </w:t>
            </w:r>
            <w:r>
              <w:rPr>
                <w:rFonts w:ascii="Liberation Mono" w:hAnsi="Liberation Mono"/>
                <w:b/>
                <w:color w:val="074D59"/>
                <w:sz w:val="15"/>
                <w:highlight w:val="yellow"/>
              </w:rPr>
              <w:t>[ENTER TITLE]</w:t>
            </w:r>
          </w:p>
          <w:p w14:paraId="0623AB16" w14:textId="77777777" w:rsidR="00EC5511" w:rsidRDefault="00000000">
            <w:pPr>
              <w:spacing w:after="0" w:line="240" w:lineRule="auto"/>
            </w:pPr>
            <w:r>
              <w:rPr>
                <w:rFonts w:ascii="Liberation Mono" w:hAnsi="Liberation Mono"/>
                <w:sz w:val="15"/>
              </w:rPr>
              <w:t xml:space="preserve">Quiz Description: </w:t>
            </w:r>
            <w:r>
              <w:rPr>
                <w:rFonts w:ascii="Liberation Mono" w:hAnsi="Liberation Mono"/>
                <w:b/>
                <w:color w:val="074D59"/>
                <w:sz w:val="15"/>
                <w:highlight w:val="yellow"/>
              </w:rPr>
              <w:t>[ENTER DESCRIPTION]</w:t>
            </w:r>
          </w:p>
          <w:p w14:paraId="21672690" w14:textId="77777777" w:rsidR="00EC5511" w:rsidRDefault="00000000">
            <w:pPr>
              <w:spacing w:after="0" w:line="240" w:lineRule="auto"/>
            </w:pPr>
            <w:r>
              <w:rPr>
                <w:rFonts w:ascii="Liberation Mono" w:hAnsi="Liberation Mono"/>
                <w:sz w:val="15"/>
              </w:rPr>
              <w:t xml:space="preserve">Default Points: </w:t>
            </w:r>
            <w:r>
              <w:rPr>
                <w:rFonts w:ascii="Liberation Mono" w:hAnsi="Liberation Mono"/>
                <w:b/>
                <w:color w:val="074D59"/>
                <w:sz w:val="15"/>
                <w:highlight w:val="yellow"/>
              </w:rPr>
              <w:t>[ENTER POINT VALUE OR SPECIFY BY TYPE]</w:t>
            </w:r>
          </w:p>
          <w:p w14:paraId="0D3F254D" w14:textId="77777777" w:rsidR="00EC5511" w:rsidRDefault="00EC5511">
            <w:pPr>
              <w:spacing w:after="0" w:line="240" w:lineRule="auto"/>
            </w:pPr>
          </w:p>
          <w:p w14:paraId="4A86BD49" w14:textId="77777777" w:rsidR="00EC5511" w:rsidRDefault="00000000">
            <w:pPr>
              <w:spacing w:after="0" w:line="240" w:lineRule="auto"/>
            </w:pPr>
            <w:r>
              <w:rPr>
                <w:rFonts w:ascii="Liberation Mono" w:hAnsi="Liberation Mono"/>
                <w:b/>
                <w:color w:val="074D59"/>
                <w:sz w:val="15"/>
              </w:rPr>
              <w:t>REQUIRED RULES:</w:t>
            </w:r>
          </w:p>
          <w:p w14:paraId="2E1869D8" w14:textId="77777777" w:rsidR="00EC5511" w:rsidRDefault="00000000">
            <w:pPr>
              <w:spacing w:after="0" w:line="240" w:lineRule="auto"/>
            </w:pPr>
            <w:r>
              <w:rPr>
                <w:rFonts w:ascii="Liberation Mono" w:hAnsi="Liberation Mono"/>
                <w:sz w:val="15"/>
              </w:rPr>
              <w:t>1. When finished, place the complete quiz in a plain-text (.txt) file. Return only the quiz content without an introduction, explanation, markdown fence, or closing note.</w:t>
            </w:r>
          </w:p>
          <w:p w14:paraId="79A15284" w14:textId="77777777" w:rsidR="00EC5511" w:rsidRDefault="00000000">
            <w:pPr>
              <w:spacing w:after="0" w:line="240" w:lineRule="auto"/>
            </w:pPr>
            <w:r>
              <w:rPr>
                <w:rFonts w:ascii="Liberation Mono" w:hAnsi="Liberation Mono"/>
                <w:sz w:val="15"/>
              </w:rPr>
              <w:t>2. Begin with Quiz Title: and Quiz Description:.</w:t>
            </w:r>
          </w:p>
          <w:p w14:paraId="3CE783FF" w14:textId="77777777" w:rsidR="00EC5511" w:rsidRDefault="00000000">
            <w:pPr>
              <w:spacing w:after="0" w:line="240" w:lineRule="auto"/>
            </w:pPr>
            <w:r>
              <w:rPr>
                <w:rFonts w:ascii="Liberation Mono" w:hAnsi="Liberation Mono"/>
                <w:sz w:val="15"/>
              </w:rPr>
              <w:t>3. Every question must begin with Title:, Type:, and Points:, followed by a sequentially numbered stem.</w:t>
            </w:r>
          </w:p>
          <w:p w14:paraId="18BF92CC" w14:textId="77777777" w:rsidR="00EC5511" w:rsidRDefault="00000000">
            <w:pPr>
              <w:spacing w:after="0" w:line="240" w:lineRule="auto"/>
            </w:pPr>
            <w:r>
              <w:rPr>
                <w:rFonts w:ascii="Liberation Mono" w:hAnsi="Liberation Mono"/>
                <w:sz w:val="15"/>
              </w:rPr>
              <w:t>4. Use only these exact Type values: Multiple Choice, True/False, Multiple Answers, Fill in the Blank, or Essay.</w:t>
            </w:r>
          </w:p>
          <w:p w14:paraId="086F68B1" w14:textId="77777777" w:rsidR="00EC5511" w:rsidRDefault="00000000">
            <w:pPr>
              <w:spacing w:after="0" w:line="240" w:lineRule="auto"/>
            </w:pPr>
            <w:r>
              <w:rPr>
                <w:rFonts w:ascii="Liberation Mono" w:hAnsi="Liberation Mono"/>
                <w:sz w:val="15"/>
              </w:rPr>
              <w:t>5. Multiple Choice questions must contain four choices labeled A) through D) and exactly one starred correct answer.</w:t>
            </w:r>
          </w:p>
          <w:p w14:paraId="350FF3D7" w14:textId="77777777" w:rsidR="00EC5511" w:rsidRDefault="00000000">
            <w:pPr>
              <w:spacing w:after="0" w:line="240" w:lineRule="auto"/>
            </w:pPr>
            <w:r>
              <w:rPr>
                <w:rFonts w:ascii="Liberation Mono" w:hAnsi="Liberation Mono"/>
                <w:sz w:val="15"/>
              </w:rPr>
              <w:t>6. True/False questions must use Answer: True or Answer: False. Do not add A) and B) choices.</w:t>
            </w:r>
          </w:p>
          <w:p w14:paraId="400A5905" w14:textId="77777777" w:rsidR="00EC5511" w:rsidRDefault="00000000">
            <w:pPr>
              <w:spacing w:after="0" w:line="240" w:lineRule="auto"/>
            </w:pPr>
            <w:r>
              <w:rPr>
                <w:rFonts w:ascii="Liberation Mono" w:hAnsi="Liberation Mono"/>
                <w:sz w:val="15"/>
              </w:rPr>
              <w:t>7. Multiple Answers questions must contain four choices labeled A) through D), at least two starred correct answers, and at least one incorrect answer.</w:t>
            </w:r>
          </w:p>
          <w:p w14:paraId="6805ED74" w14:textId="77777777" w:rsidR="00EC5511" w:rsidRDefault="00000000">
            <w:pPr>
              <w:spacing w:after="0" w:line="240" w:lineRule="auto"/>
            </w:pPr>
            <w:r>
              <w:rPr>
                <w:rFonts w:ascii="Liberation Mono" w:hAnsi="Liberation Mono"/>
                <w:sz w:val="15"/>
              </w:rPr>
              <w:t>8. Fill in the Blank questions must contain one or more Accepted Answer: lines and a Case Sensitive: Yes or No line.</w:t>
            </w:r>
          </w:p>
          <w:p w14:paraId="467376C6" w14:textId="77777777" w:rsidR="00EC5511" w:rsidRDefault="00000000">
            <w:pPr>
              <w:spacing w:after="0" w:line="240" w:lineRule="auto"/>
            </w:pPr>
            <w:r>
              <w:rPr>
                <w:rFonts w:ascii="Liberation Mono" w:hAnsi="Liberation Mono"/>
                <w:sz w:val="15"/>
              </w:rPr>
              <w:t>9. Essay questions must contain General Feedback: and must not contain answer choices or accepted answers.</w:t>
            </w:r>
          </w:p>
          <w:p w14:paraId="56A05887" w14:textId="77777777" w:rsidR="00EC5511" w:rsidRDefault="00000000">
            <w:pPr>
              <w:spacing w:after="0" w:line="240" w:lineRule="auto"/>
            </w:pPr>
            <w:r>
              <w:rPr>
                <w:rFonts w:ascii="Liberation Mono" w:hAnsi="Liberation Mono"/>
                <w:sz w:val="15"/>
              </w:rPr>
              <w:t>10. Every auto-graded question must contain Correct Feedback: and Incorrect Feedback:.</w:t>
            </w:r>
          </w:p>
          <w:p w14:paraId="607121A3" w14:textId="77777777" w:rsidR="00EC5511" w:rsidRDefault="00000000">
            <w:pPr>
              <w:spacing w:after="0" w:line="240" w:lineRule="auto"/>
            </w:pPr>
            <w:r>
              <w:rPr>
                <w:rFonts w:ascii="Liberation Mono" w:hAnsi="Liberation Mono"/>
                <w:sz w:val="15"/>
              </w:rPr>
              <w:t>11. Keep feedback accurate and instructional. Do not reveal the answer in the question stem.</w:t>
            </w:r>
          </w:p>
          <w:p w14:paraId="6F2447F3" w14:textId="77777777" w:rsidR="00EC5511" w:rsidRDefault="00000000">
            <w:pPr>
              <w:spacing w:after="0" w:line="240" w:lineRule="auto"/>
            </w:pPr>
            <w:r>
              <w:rPr>
                <w:rFonts w:ascii="Liberation Mono" w:hAnsi="Liberation Mono"/>
                <w:sz w:val="15"/>
              </w:rPr>
              <w:t>12. Verify that every question assesses one of the supplied learning objectives and that exactly one question block exists for each requested question.</w:t>
            </w:r>
          </w:p>
          <w:p w14:paraId="5DE91808" w14:textId="77777777" w:rsidR="00EC5511" w:rsidRDefault="00000000">
            <w:pPr>
              <w:spacing w:after="0" w:line="240" w:lineRule="auto"/>
            </w:pPr>
            <w:r>
              <w:rPr>
                <w:rFonts w:ascii="Liberation Mono" w:hAnsi="Liberation Mono"/>
                <w:sz w:val="15"/>
              </w:rPr>
              <w:t>13. Use plain text. Preserve every label, colon, answer label, and asterisk exactly.</w:t>
            </w:r>
          </w:p>
          <w:p w14:paraId="524BD454" w14:textId="77777777" w:rsidR="00EC5511" w:rsidRDefault="00EC5511">
            <w:pPr>
              <w:spacing w:after="0" w:line="240" w:lineRule="auto"/>
            </w:pPr>
          </w:p>
          <w:p w14:paraId="421D8A29" w14:textId="77777777" w:rsidR="00EC5511" w:rsidRDefault="00000000">
            <w:pPr>
              <w:spacing w:after="0" w:line="240" w:lineRule="auto"/>
            </w:pPr>
            <w:r>
              <w:rPr>
                <w:rFonts w:ascii="Liberation Mono" w:hAnsi="Liberation Mono"/>
                <w:b/>
                <w:color w:val="074D59"/>
                <w:sz w:val="15"/>
              </w:rPr>
              <w:t>FORMAT EXAMPLES:</w:t>
            </w:r>
          </w:p>
          <w:p w14:paraId="024A131A" w14:textId="77777777" w:rsidR="00EC5511" w:rsidRDefault="00EC5511">
            <w:pPr>
              <w:spacing w:after="0" w:line="240" w:lineRule="auto"/>
            </w:pPr>
          </w:p>
          <w:p w14:paraId="6ECB7581" w14:textId="77777777" w:rsidR="00EC5511" w:rsidRDefault="00000000">
            <w:pPr>
              <w:spacing w:after="0" w:line="240" w:lineRule="auto"/>
            </w:pPr>
            <w:r>
              <w:rPr>
                <w:rFonts w:ascii="Liberation Mono" w:hAnsi="Liberation Mono"/>
                <w:sz w:val="15"/>
              </w:rPr>
              <w:t>Title: Opportunity Cost</w:t>
            </w:r>
          </w:p>
          <w:p w14:paraId="0E67C463" w14:textId="77777777" w:rsidR="00EC5511" w:rsidRDefault="00000000">
            <w:pPr>
              <w:spacing w:after="0" w:line="240" w:lineRule="auto"/>
            </w:pPr>
            <w:r>
              <w:rPr>
                <w:rFonts w:ascii="Liberation Mono" w:hAnsi="Liberation Mono"/>
                <w:sz w:val="15"/>
              </w:rPr>
              <w:t>Type: Multiple Choice</w:t>
            </w:r>
          </w:p>
          <w:p w14:paraId="3DE5D15F" w14:textId="77777777" w:rsidR="00EC5511" w:rsidRDefault="00000000">
            <w:pPr>
              <w:spacing w:after="0" w:line="240" w:lineRule="auto"/>
            </w:pPr>
            <w:r>
              <w:rPr>
                <w:rFonts w:ascii="Liberation Mono" w:hAnsi="Liberation Mono"/>
                <w:sz w:val="15"/>
              </w:rPr>
              <w:t>Points: 10</w:t>
            </w:r>
          </w:p>
          <w:p w14:paraId="349E0753" w14:textId="77777777" w:rsidR="00EC5511" w:rsidRDefault="00000000">
            <w:pPr>
              <w:spacing w:after="0" w:line="240" w:lineRule="auto"/>
            </w:pPr>
            <w:r>
              <w:rPr>
                <w:rFonts w:ascii="Liberation Mono" w:hAnsi="Liberation Mono"/>
                <w:sz w:val="15"/>
              </w:rPr>
              <w:t>1: Opportunity cost is best defined as:</w:t>
            </w:r>
          </w:p>
          <w:p w14:paraId="2D8BBE84" w14:textId="77777777" w:rsidR="00EC5511" w:rsidRDefault="00000000">
            <w:pPr>
              <w:spacing w:after="0" w:line="240" w:lineRule="auto"/>
            </w:pPr>
            <w:r>
              <w:rPr>
                <w:rFonts w:ascii="Liberation Mono" w:hAnsi="Liberation Mono"/>
                <w:sz w:val="15"/>
              </w:rPr>
              <w:t>Correct Feedback: Correct. It is the value of the best alternative forgone.</w:t>
            </w:r>
          </w:p>
          <w:p w14:paraId="65188CBE" w14:textId="77777777" w:rsidR="00EC5511" w:rsidRDefault="00000000">
            <w:pPr>
              <w:spacing w:after="0" w:line="240" w:lineRule="auto"/>
            </w:pPr>
            <w:r>
              <w:rPr>
                <w:rFonts w:ascii="Liberation Mono" w:hAnsi="Liberation Mono"/>
                <w:sz w:val="15"/>
              </w:rPr>
              <w:t>Incorrect Feedback: Focus on the best rejected alternative.</w:t>
            </w:r>
          </w:p>
          <w:p w14:paraId="79DC371A" w14:textId="77777777" w:rsidR="00EC5511" w:rsidRDefault="00000000">
            <w:pPr>
              <w:spacing w:after="0" w:line="240" w:lineRule="auto"/>
            </w:pPr>
            <w:r>
              <w:rPr>
                <w:rFonts w:ascii="Liberation Mono" w:hAnsi="Liberation Mono"/>
                <w:sz w:val="15"/>
              </w:rPr>
              <w:t>*A) The value of the best alternative forgone</w:t>
            </w:r>
          </w:p>
          <w:p w14:paraId="103AD7BC" w14:textId="77777777" w:rsidR="00EC5511" w:rsidRDefault="00000000">
            <w:pPr>
              <w:spacing w:after="0" w:line="240" w:lineRule="auto"/>
            </w:pPr>
            <w:r>
              <w:rPr>
                <w:rFonts w:ascii="Liberation Mono" w:hAnsi="Liberation Mono"/>
                <w:sz w:val="15"/>
              </w:rPr>
              <w:t>B) The total money spent</w:t>
            </w:r>
          </w:p>
          <w:p w14:paraId="3C73015E" w14:textId="77777777" w:rsidR="00EC5511" w:rsidRDefault="00000000">
            <w:pPr>
              <w:spacing w:after="0" w:line="240" w:lineRule="auto"/>
            </w:pPr>
            <w:r>
              <w:rPr>
                <w:rFonts w:ascii="Liberation Mono" w:hAnsi="Liberation Mono"/>
                <w:sz w:val="15"/>
              </w:rPr>
              <w:t>C) Every possible alternative</w:t>
            </w:r>
          </w:p>
          <w:p w14:paraId="23084439" w14:textId="77777777" w:rsidR="00EC5511" w:rsidRDefault="00000000">
            <w:pPr>
              <w:spacing w:after="0" w:line="240" w:lineRule="auto"/>
            </w:pPr>
            <w:r>
              <w:rPr>
                <w:rFonts w:ascii="Liberation Mono" w:hAnsi="Liberation Mono"/>
                <w:sz w:val="15"/>
              </w:rPr>
              <w:t>D) A cost that cannot be recovered</w:t>
            </w:r>
          </w:p>
          <w:p w14:paraId="0F2E06B7" w14:textId="77777777" w:rsidR="00EC5511" w:rsidRDefault="00EC5511">
            <w:pPr>
              <w:spacing w:after="0" w:line="240" w:lineRule="auto"/>
            </w:pPr>
          </w:p>
          <w:p w14:paraId="73C4634F" w14:textId="77777777" w:rsidR="00EC5511" w:rsidRDefault="00000000">
            <w:pPr>
              <w:spacing w:after="0" w:line="240" w:lineRule="auto"/>
            </w:pPr>
            <w:r>
              <w:rPr>
                <w:rFonts w:ascii="Liberation Mono" w:hAnsi="Liberation Mono"/>
                <w:sz w:val="15"/>
              </w:rPr>
              <w:t>Title: Scarcity</w:t>
            </w:r>
          </w:p>
          <w:p w14:paraId="5022BCD1" w14:textId="77777777" w:rsidR="00EC5511" w:rsidRDefault="00000000">
            <w:pPr>
              <w:spacing w:after="0" w:line="240" w:lineRule="auto"/>
            </w:pPr>
            <w:r>
              <w:rPr>
                <w:rFonts w:ascii="Liberation Mono" w:hAnsi="Liberation Mono"/>
                <w:sz w:val="15"/>
              </w:rPr>
              <w:t>Type: True/False</w:t>
            </w:r>
          </w:p>
          <w:p w14:paraId="5FB28626" w14:textId="77777777" w:rsidR="00EC5511" w:rsidRDefault="00000000">
            <w:pPr>
              <w:spacing w:after="0" w:line="240" w:lineRule="auto"/>
            </w:pPr>
            <w:r>
              <w:rPr>
                <w:rFonts w:ascii="Liberation Mono" w:hAnsi="Liberation Mono"/>
                <w:sz w:val="15"/>
              </w:rPr>
              <w:t>Points: 5</w:t>
            </w:r>
          </w:p>
          <w:p w14:paraId="5ED1530B" w14:textId="77777777" w:rsidR="00EC5511" w:rsidRDefault="00000000">
            <w:pPr>
              <w:spacing w:after="0" w:line="240" w:lineRule="auto"/>
            </w:pPr>
            <w:r>
              <w:rPr>
                <w:rFonts w:ascii="Liberation Mono" w:hAnsi="Liberation Mono"/>
                <w:sz w:val="15"/>
              </w:rPr>
              <w:t>2: Scarcity exists because resources are limited relative to wants.</w:t>
            </w:r>
          </w:p>
          <w:p w14:paraId="1F6BB4C6" w14:textId="77777777" w:rsidR="00EC5511" w:rsidRDefault="00000000">
            <w:pPr>
              <w:spacing w:after="0" w:line="240" w:lineRule="auto"/>
            </w:pPr>
            <w:r>
              <w:rPr>
                <w:rFonts w:ascii="Liberation Mono" w:hAnsi="Liberation Mono"/>
                <w:sz w:val="15"/>
              </w:rPr>
              <w:t>Correct Feedback: Correct.</w:t>
            </w:r>
          </w:p>
          <w:p w14:paraId="0202D95D" w14:textId="77777777" w:rsidR="00EC5511" w:rsidRDefault="00000000">
            <w:pPr>
              <w:spacing w:after="0" w:line="240" w:lineRule="auto"/>
            </w:pPr>
            <w:r>
              <w:rPr>
                <w:rFonts w:ascii="Liberation Mono" w:hAnsi="Liberation Mono"/>
                <w:sz w:val="15"/>
              </w:rPr>
              <w:t>Incorrect Feedback: Review the definition of scarcity.</w:t>
            </w:r>
          </w:p>
          <w:p w14:paraId="42597890" w14:textId="77777777" w:rsidR="00EC5511" w:rsidRDefault="00000000">
            <w:pPr>
              <w:spacing w:after="0" w:line="240" w:lineRule="auto"/>
            </w:pPr>
            <w:r>
              <w:rPr>
                <w:rFonts w:ascii="Liberation Mono" w:hAnsi="Liberation Mono"/>
                <w:sz w:val="15"/>
              </w:rPr>
              <w:t>Answer: True</w:t>
            </w:r>
          </w:p>
          <w:p w14:paraId="7D72F37E" w14:textId="77777777" w:rsidR="00EC5511" w:rsidRDefault="00EC5511">
            <w:pPr>
              <w:spacing w:after="0" w:line="240" w:lineRule="auto"/>
            </w:pPr>
          </w:p>
          <w:p w14:paraId="3DF42F0C" w14:textId="77777777" w:rsidR="00EC5511" w:rsidRDefault="00000000">
            <w:pPr>
              <w:spacing w:after="0" w:line="240" w:lineRule="auto"/>
            </w:pPr>
            <w:r>
              <w:rPr>
                <w:rFonts w:ascii="Liberation Mono" w:hAnsi="Liberation Mono"/>
                <w:sz w:val="15"/>
              </w:rPr>
              <w:t>Title: Demand Shifters</w:t>
            </w:r>
          </w:p>
          <w:p w14:paraId="5BBDA604" w14:textId="77777777" w:rsidR="00EC5511" w:rsidRDefault="00000000">
            <w:pPr>
              <w:spacing w:after="0" w:line="240" w:lineRule="auto"/>
            </w:pPr>
            <w:r>
              <w:rPr>
                <w:rFonts w:ascii="Liberation Mono" w:hAnsi="Liberation Mono"/>
                <w:sz w:val="15"/>
              </w:rPr>
              <w:t>Type: Multiple Answers</w:t>
            </w:r>
          </w:p>
          <w:p w14:paraId="1596CC4F" w14:textId="77777777" w:rsidR="00EC5511" w:rsidRDefault="00000000">
            <w:pPr>
              <w:spacing w:after="0" w:line="240" w:lineRule="auto"/>
            </w:pPr>
            <w:r>
              <w:rPr>
                <w:rFonts w:ascii="Liberation Mono" w:hAnsi="Liberation Mono"/>
                <w:sz w:val="15"/>
              </w:rPr>
              <w:t>Points: 10</w:t>
            </w:r>
          </w:p>
          <w:p w14:paraId="5528B8E8" w14:textId="77777777" w:rsidR="00EC5511" w:rsidRDefault="00000000">
            <w:pPr>
              <w:spacing w:after="0" w:line="240" w:lineRule="auto"/>
            </w:pPr>
            <w:r>
              <w:rPr>
                <w:rFonts w:ascii="Liberation Mono" w:hAnsi="Liberation Mono"/>
                <w:sz w:val="15"/>
              </w:rPr>
              <w:t>3: Which factors can shift demand?</w:t>
            </w:r>
          </w:p>
          <w:p w14:paraId="164A7DB1" w14:textId="77777777" w:rsidR="00EC5511" w:rsidRDefault="00000000">
            <w:pPr>
              <w:spacing w:after="0" w:line="240" w:lineRule="auto"/>
            </w:pPr>
            <w:r>
              <w:rPr>
                <w:rFonts w:ascii="Liberation Mono" w:hAnsi="Liberation Mono"/>
                <w:sz w:val="15"/>
              </w:rPr>
              <w:t>Correct Feedback: Correct.</w:t>
            </w:r>
          </w:p>
          <w:p w14:paraId="42C4A7DF" w14:textId="77777777" w:rsidR="00EC5511" w:rsidRDefault="00000000">
            <w:pPr>
              <w:spacing w:after="0" w:line="240" w:lineRule="auto"/>
            </w:pPr>
            <w:r>
              <w:rPr>
                <w:rFonts w:ascii="Liberation Mono" w:hAnsi="Liberation Mono"/>
                <w:sz w:val="15"/>
              </w:rPr>
              <w:t>Incorrect Feedback: Distinguish shifts from movements along a curve.</w:t>
            </w:r>
          </w:p>
          <w:p w14:paraId="0D68F52D" w14:textId="77777777" w:rsidR="00EC5511" w:rsidRDefault="00000000">
            <w:pPr>
              <w:spacing w:after="0" w:line="240" w:lineRule="auto"/>
            </w:pPr>
            <w:r>
              <w:rPr>
                <w:rFonts w:ascii="Liberation Mono" w:hAnsi="Liberation Mono"/>
                <w:sz w:val="15"/>
              </w:rPr>
              <w:t>*A) Consumer income</w:t>
            </w:r>
          </w:p>
          <w:p w14:paraId="0E9266B0" w14:textId="77777777" w:rsidR="00EC5511" w:rsidRDefault="00000000">
            <w:pPr>
              <w:spacing w:after="0" w:line="240" w:lineRule="auto"/>
            </w:pPr>
            <w:r>
              <w:rPr>
                <w:rFonts w:ascii="Liberation Mono" w:hAnsi="Liberation Mono"/>
                <w:sz w:val="15"/>
              </w:rPr>
              <w:t>*B) Consumer expectations</w:t>
            </w:r>
          </w:p>
          <w:p w14:paraId="217A2F47" w14:textId="77777777" w:rsidR="00EC5511" w:rsidRDefault="00000000">
            <w:pPr>
              <w:spacing w:after="0" w:line="240" w:lineRule="auto"/>
            </w:pPr>
            <w:r>
              <w:rPr>
                <w:rFonts w:ascii="Liberation Mono" w:hAnsi="Liberation Mono"/>
                <w:sz w:val="15"/>
              </w:rPr>
              <w:t>C) The good's own current price</w:t>
            </w:r>
          </w:p>
          <w:p w14:paraId="67747941" w14:textId="77777777" w:rsidR="00EC5511" w:rsidRDefault="00000000">
            <w:pPr>
              <w:spacing w:after="0" w:line="240" w:lineRule="auto"/>
            </w:pPr>
            <w:r>
              <w:rPr>
                <w:rFonts w:ascii="Liberation Mono" w:hAnsi="Liberation Mono"/>
                <w:sz w:val="15"/>
              </w:rPr>
              <w:t>*D) Number of buyers</w:t>
            </w:r>
          </w:p>
          <w:p w14:paraId="7A5C90DF" w14:textId="77777777" w:rsidR="00EC5511" w:rsidRDefault="00EC5511">
            <w:pPr>
              <w:spacing w:after="0" w:line="240" w:lineRule="auto"/>
            </w:pPr>
          </w:p>
          <w:p w14:paraId="4C2EA82F" w14:textId="77777777" w:rsidR="00EC5511" w:rsidRDefault="00000000">
            <w:pPr>
              <w:spacing w:after="0" w:line="240" w:lineRule="auto"/>
            </w:pPr>
            <w:r>
              <w:rPr>
                <w:rFonts w:ascii="Liberation Mono" w:hAnsi="Liberation Mono"/>
                <w:sz w:val="15"/>
              </w:rPr>
              <w:t>Title: Economic Term</w:t>
            </w:r>
          </w:p>
          <w:p w14:paraId="34F6DF94" w14:textId="77777777" w:rsidR="00EC5511" w:rsidRDefault="00000000">
            <w:pPr>
              <w:spacing w:after="0" w:line="240" w:lineRule="auto"/>
            </w:pPr>
            <w:r>
              <w:rPr>
                <w:rFonts w:ascii="Liberation Mono" w:hAnsi="Liberation Mono"/>
                <w:sz w:val="15"/>
              </w:rPr>
              <w:t>Type: Fill in the Blank</w:t>
            </w:r>
          </w:p>
          <w:p w14:paraId="7DEBF5B2" w14:textId="77777777" w:rsidR="00EC5511" w:rsidRDefault="00000000">
            <w:pPr>
              <w:spacing w:after="0" w:line="240" w:lineRule="auto"/>
            </w:pPr>
            <w:r>
              <w:rPr>
                <w:rFonts w:ascii="Liberation Mono" w:hAnsi="Liberation Mono"/>
                <w:sz w:val="15"/>
              </w:rPr>
              <w:t>Points: 5</w:t>
            </w:r>
          </w:p>
          <w:p w14:paraId="603DB210" w14:textId="77777777" w:rsidR="00EC5511" w:rsidRDefault="00000000">
            <w:pPr>
              <w:spacing w:after="0" w:line="240" w:lineRule="auto"/>
            </w:pPr>
            <w:r>
              <w:rPr>
                <w:rFonts w:ascii="Liberation Mono" w:hAnsi="Liberation Mono"/>
                <w:sz w:val="15"/>
              </w:rPr>
              <w:t>4: The value of the best alternative forgone is called ______.</w:t>
            </w:r>
          </w:p>
          <w:p w14:paraId="39E4E827" w14:textId="77777777" w:rsidR="00EC5511" w:rsidRDefault="00000000">
            <w:pPr>
              <w:spacing w:after="0" w:line="240" w:lineRule="auto"/>
            </w:pPr>
            <w:r>
              <w:rPr>
                <w:rFonts w:ascii="Liberation Mono" w:hAnsi="Liberation Mono"/>
                <w:sz w:val="15"/>
              </w:rPr>
              <w:t>Correct Feedback: Correct.</w:t>
            </w:r>
          </w:p>
          <w:p w14:paraId="1DAAFFEE" w14:textId="77777777" w:rsidR="00EC5511" w:rsidRDefault="00000000">
            <w:pPr>
              <w:spacing w:after="0" w:line="240" w:lineRule="auto"/>
            </w:pPr>
            <w:r>
              <w:rPr>
                <w:rFonts w:ascii="Liberation Mono" w:hAnsi="Liberation Mono"/>
                <w:sz w:val="15"/>
              </w:rPr>
              <w:t>Incorrect Feedback: Review the cost attached to the best rejected alternative.</w:t>
            </w:r>
          </w:p>
          <w:p w14:paraId="4429062F" w14:textId="77777777" w:rsidR="00EC5511" w:rsidRDefault="00000000">
            <w:pPr>
              <w:spacing w:after="0" w:line="240" w:lineRule="auto"/>
            </w:pPr>
            <w:r>
              <w:rPr>
                <w:rFonts w:ascii="Liberation Mono" w:hAnsi="Liberation Mono"/>
                <w:sz w:val="15"/>
              </w:rPr>
              <w:t>Accepted Answer: opportunity cost</w:t>
            </w:r>
          </w:p>
          <w:p w14:paraId="74DEFFCE" w14:textId="77777777" w:rsidR="00EC5511" w:rsidRDefault="00000000">
            <w:pPr>
              <w:spacing w:after="0" w:line="240" w:lineRule="auto"/>
            </w:pPr>
            <w:r>
              <w:rPr>
                <w:rFonts w:ascii="Liberation Mono" w:hAnsi="Liberation Mono"/>
                <w:sz w:val="15"/>
              </w:rPr>
              <w:lastRenderedPageBreak/>
              <w:t>Accepted Answer: the opportunity cost</w:t>
            </w:r>
          </w:p>
          <w:p w14:paraId="2A086DA9" w14:textId="77777777" w:rsidR="00EC5511" w:rsidRDefault="00000000">
            <w:pPr>
              <w:spacing w:after="0" w:line="240" w:lineRule="auto"/>
            </w:pPr>
            <w:r>
              <w:rPr>
                <w:rFonts w:ascii="Liberation Mono" w:hAnsi="Liberation Mono"/>
                <w:sz w:val="15"/>
              </w:rPr>
              <w:t>Case Sensitive: No</w:t>
            </w:r>
          </w:p>
          <w:p w14:paraId="2063AE8F" w14:textId="77777777" w:rsidR="00EC5511" w:rsidRDefault="00EC5511">
            <w:pPr>
              <w:spacing w:after="0" w:line="240" w:lineRule="auto"/>
            </w:pPr>
          </w:p>
          <w:p w14:paraId="2B2C6656" w14:textId="77777777" w:rsidR="00EC5511" w:rsidRDefault="00000000">
            <w:pPr>
              <w:spacing w:after="0" w:line="240" w:lineRule="auto"/>
            </w:pPr>
            <w:r>
              <w:rPr>
                <w:rFonts w:ascii="Liberation Mono" w:hAnsi="Liberation Mono"/>
                <w:sz w:val="15"/>
              </w:rPr>
              <w:t>Title: Applied Analysis</w:t>
            </w:r>
          </w:p>
          <w:p w14:paraId="615EC888" w14:textId="77777777" w:rsidR="00EC5511" w:rsidRDefault="00000000">
            <w:pPr>
              <w:spacing w:after="0" w:line="240" w:lineRule="auto"/>
            </w:pPr>
            <w:r>
              <w:rPr>
                <w:rFonts w:ascii="Liberation Mono" w:hAnsi="Liberation Mono"/>
                <w:sz w:val="15"/>
              </w:rPr>
              <w:t>Type: Essay</w:t>
            </w:r>
          </w:p>
          <w:p w14:paraId="0C3FFAB4" w14:textId="77777777" w:rsidR="00EC5511" w:rsidRDefault="00000000">
            <w:pPr>
              <w:spacing w:after="0" w:line="240" w:lineRule="auto"/>
            </w:pPr>
            <w:r>
              <w:rPr>
                <w:rFonts w:ascii="Liberation Mono" w:hAnsi="Liberation Mono"/>
                <w:sz w:val="15"/>
              </w:rPr>
              <w:t>Points: 20</w:t>
            </w:r>
          </w:p>
          <w:p w14:paraId="0D817115" w14:textId="77777777" w:rsidR="00EC5511" w:rsidRDefault="00000000">
            <w:pPr>
              <w:spacing w:after="0" w:line="240" w:lineRule="auto"/>
            </w:pPr>
            <w:r>
              <w:rPr>
                <w:rFonts w:ascii="Liberation Mono" w:hAnsi="Liberation Mono"/>
                <w:sz w:val="15"/>
              </w:rPr>
              <w:t>5: Explain how a binding price ceiling affects buyers and sellers.</w:t>
            </w:r>
          </w:p>
          <w:p w14:paraId="2B576163" w14:textId="77777777" w:rsidR="00EC5511" w:rsidRDefault="00000000">
            <w:pPr>
              <w:spacing w:after="0" w:line="240" w:lineRule="auto"/>
              <w:rPr>
                <w:rFonts w:ascii="Liberation Mono" w:hAnsi="Liberation Mono"/>
                <w:sz w:val="15"/>
              </w:rPr>
            </w:pPr>
            <w:r>
              <w:rPr>
                <w:rFonts w:ascii="Liberation Mono" w:hAnsi="Liberation Mono"/>
                <w:sz w:val="15"/>
              </w:rPr>
              <w:t>General Feedback: A strong answer addresses the lower legal price, shortage, rationing, and effects on market participants.</w:t>
            </w:r>
          </w:p>
          <w:p w14:paraId="78FF316B" w14:textId="77777777" w:rsidR="005B2884" w:rsidRDefault="005B2884">
            <w:pPr>
              <w:spacing w:after="0" w:line="240" w:lineRule="auto"/>
              <w:rPr>
                <w:rFonts w:ascii="Liberation Mono" w:hAnsi="Liberation Mono"/>
                <w:sz w:val="15"/>
              </w:rPr>
            </w:pPr>
          </w:p>
          <w:p w14:paraId="39DBF41E" w14:textId="30960AA1" w:rsidR="005B2884" w:rsidRDefault="005B2884">
            <w:pPr>
              <w:spacing w:after="0" w:line="240" w:lineRule="auto"/>
            </w:pPr>
            <w:r>
              <w:rPr>
                <w:rFonts w:ascii="Liberation Mono" w:hAnsi="Liberation Mono"/>
                <w:sz w:val="15"/>
              </w:rPr>
              <w:t xml:space="preserve">When finished place the quiz in a text file. </w:t>
            </w:r>
          </w:p>
        </w:tc>
      </w:tr>
    </w:tbl>
    <w:tbl>
      <w:tblPr>
        <w:tblW w:w="0" w:type="auto"/>
        <w:jc w:val="center"/>
        <w:tblLayout w:type="fixed"/>
        <w:tblLook w:val="04A0" w:firstRow="1" w:lastRow="0" w:firstColumn="1" w:lastColumn="0" w:noHBand="0" w:noVBand="1"/>
      </w:tblPr>
      <w:tblGrid>
        <w:gridCol w:w="792"/>
        <w:gridCol w:w="9504"/>
      </w:tblGrid>
      <w:tr w:rsidR="00E45868" w14:paraId="6BBC1FAC" w14:textId="77777777">
        <w:trPr>
          <w:cantSplit/>
          <w:jc w:val="center"/>
        </w:trPr>
        <w:tc>
          <w:tcPr>
            <w:tcW w:w="792" w:type="dxa"/>
            <w:tcBorders>
              <w:top w:val="single" w:sz="6" w:space="0" w:color="0C6978"/>
              <w:left w:val="single" w:sz="6" w:space="0" w:color="0C6978"/>
              <w:bottom w:val="single" w:sz="6" w:space="0" w:color="0C6978"/>
              <w:right w:val="single" w:sz="6" w:space="0" w:color="0C6978"/>
            </w:tcBorders>
            <w:shd w:val="clear" w:color="auto" w:fill="0C6978"/>
            <w:tcMar>
              <w:top w:w="100" w:type="dxa"/>
              <w:left w:w="60" w:type="dxa"/>
              <w:bottom w:w="100" w:type="dxa"/>
              <w:right w:w="60" w:type="dxa"/>
            </w:tcMar>
          </w:tcPr>
          <w:p w14:paraId="5EF280A0" w14:textId="77777777" w:rsidR="00EC5511" w:rsidRDefault="00000000">
            <w:pPr>
              <w:jc w:val="center"/>
            </w:pPr>
            <w:r>
              <w:rPr>
                <w:b/>
                <w:color w:val="FFFFFF"/>
                <w:sz w:val="32"/>
              </w:rPr>
              <w:lastRenderedPageBreak/>
              <w:t>5</w:t>
            </w:r>
          </w:p>
        </w:tc>
        <w:tc>
          <w:tcPr>
            <w:tcW w:w="9504" w:type="dxa"/>
            <w:tcBorders>
              <w:top w:val="single" w:sz="6" w:space="0" w:color="D7E0E5"/>
              <w:left w:val="single" w:sz="6" w:space="0" w:color="D7E0E5"/>
              <w:bottom w:val="single" w:sz="6" w:space="0" w:color="D7E0E5"/>
              <w:right w:val="single" w:sz="6" w:space="0" w:color="D7E0E5"/>
            </w:tcBorders>
            <w:shd w:val="clear" w:color="auto" w:fill="FFFFFF"/>
            <w:tcMar>
              <w:top w:w="100" w:type="dxa"/>
              <w:left w:w="160" w:type="dxa"/>
              <w:bottom w:w="100" w:type="dxa"/>
              <w:right w:w="160" w:type="dxa"/>
            </w:tcMar>
          </w:tcPr>
          <w:p w14:paraId="183D680C" w14:textId="77777777" w:rsidR="00EC5511" w:rsidRDefault="00000000">
            <w:pPr>
              <w:pStyle w:val="StepTitle"/>
            </w:pPr>
            <w:r>
              <w:t>Save the quiz as plain text</w:t>
            </w:r>
          </w:p>
          <w:p w14:paraId="06CD59BF" w14:textId="77777777" w:rsidR="00EC5511" w:rsidRDefault="00000000">
            <w:pPr>
              <w:spacing w:after="80"/>
            </w:pPr>
            <w:r>
              <w:t>Download the .txt file produced by the AI. If the AI returns the quiz in the chat instead, paste it into a plain-text editor and save it with the .txt extension.</w:t>
            </w:r>
          </w:p>
          <w:p w14:paraId="0EF8AF82" w14:textId="77777777" w:rsidR="00EC5511" w:rsidRDefault="00000000">
            <w:pPr>
              <w:pStyle w:val="ListBullet"/>
              <w:spacing w:after="40"/>
            </w:pPr>
            <w:r>
              <w:t>Windows example: quiz_3_mixed_questions.txt</w:t>
            </w:r>
          </w:p>
          <w:p w14:paraId="7571CDC3" w14:textId="77777777" w:rsidR="00EC5511" w:rsidRDefault="00000000">
            <w:pPr>
              <w:pStyle w:val="ListBullet"/>
              <w:spacing w:after="40"/>
            </w:pPr>
            <w:r>
              <w:t>macOS example: quiz_3_mixed_questions.txt</w:t>
            </w:r>
          </w:p>
          <w:p w14:paraId="29EFB33E" w14:textId="77777777" w:rsidR="00EC5511" w:rsidRDefault="00000000">
            <w:pPr>
              <w:spacing w:after="0"/>
            </w:pPr>
            <w:r>
              <w:rPr>
                <w:b/>
                <w:color w:val="795800"/>
              </w:rPr>
              <w:t xml:space="preserve">Tip: </w:t>
            </w:r>
            <w:r>
              <w:t>Do not save the working quiz as a Word document. The converter expects plain text.</w:t>
            </w:r>
          </w:p>
        </w:tc>
      </w:tr>
    </w:tbl>
    <w:p w14:paraId="2B17F4A2" w14:textId="77777777" w:rsidR="00E45868" w:rsidRDefault="00E45868">
      <w:pPr>
        <w:spacing w:after="20"/>
      </w:pPr>
    </w:p>
    <w:tbl>
      <w:tblPr>
        <w:tblW w:w="0" w:type="auto"/>
        <w:jc w:val="center"/>
        <w:tblLayout w:type="fixed"/>
        <w:tblLook w:val="04A0" w:firstRow="1" w:lastRow="0" w:firstColumn="1" w:lastColumn="0" w:noHBand="0" w:noVBand="1"/>
      </w:tblPr>
      <w:tblGrid>
        <w:gridCol w:w="792"/>
        <w:gridCol w:w="9504"/>
      </w:tblGrid>
      <w:tr w:rsidR="00E45868" w14:paraId="31A1E99F" w14:textId="77777777">
        <w:trPr>
          <w:cantSplit/>
          <w:jc w:val="center"/>
        </w:trPr>
        <w:tc>
          <w:tcPr>
            <w:tcW w:w="792" w:type="dxa"/>
            <w:tcBorders>
              <w:top w:val="single" w:sz="6" w:space="0" w:color="0C6978"/>
              <w:left w:val="single" w:sz="6" w:space="0" w:color="0C6978"/>
              <w:bottom w:val="single" w:sz="6" w:space="0" w:color="0C6978"/>
              <w:right w:val="single" w:sz="6" w:space="0" w:color="0C6978"/>
            </w:tcBorders>
            <w:shd w:val="clear" w:color="auto" w:fill="0C6978"/>
            <w:tcMar>
              <w:top w:w="100" w:type="dxa"/>
              <w:left w:w="60" w:type="dxa"/>
              <w:bottom w:w="100" w:type="dxa"/>
              <w:right w:w="60" w:type="dxa"/>
            </w:tcMar>
          </w:tcPr>
          <w:p w14:paraId="5110BB19" w14:textId="77777777" w:rsidR="00EC5511" w:rsidRDefault="00000000">
            <w:pPr>
              <w:jc w:val="center"/>
            </w:pPr>
            <w:r>
              <w:rPr>
                <w:b/>
                <w:color w:val="FFFFFF"/>
                <w:sz w:val="32"/>
              </w:rPr>
              <w:t>6</w:t>
            </w:r>
          </w:p>
        </w:tc>
        <w:tc>
          <w:tcPr>
            <w:tcW w:w="9504" w:type="dxa"/>
            <w:tcBorders>
              <w:top w:val="single" w:sz="6" w:space="0" w:color="D7E0E5"/>
              <w:left w:val="single" w:sz="6" w:space="0" w:color="D7E0E5"/>
              <w:bottom w:val="single" w:sz="6" w:space="0" w:color="D7E0E5"/>
              <w:right w:val="single" w:sz="6" w:space="0" w:color="D7E0E5"/>
            </w:tcBorders>
            <w:shd w:val="clear" w:color="auto" w:fill="FFFFFF"/>
            <w:tcMar>
              <w:top w:w="100" w:type="dxa"/>
              <w:left w:w="160" w:type="dxa"/>
              <w:bottom w:w="100" w:type="dxa"/>
              <w:right w:w="160" w:type="dxa"/>
            </w:tcMar>
          </w:tcPr>
          <w:p w14:paraId="09E69C88" w14:textId="77777777" w:rsidR="00EC5511" w:rsidRDefault="00000000">
            <w:pPr>
              <w:pStyle w:val="StepTitle"/>
            </w:pPr>
            <w:r>
              <w:t>Review the entire mixed-question quiz</w:t>
            </w:r>
          </w:p>
          <w:p w14:paraId="6F0FB6D7" w14:textId="77777777" w:rsidR="00EC5511" w:rsidRDefault="00000000">
            <w:pPr>
              <w:spacing w:after="80"/>
            </w:pPr>
            <w:r>
              <w:t>Verify every question before adding images or converting the file.</w:t>
            </w:r>
          </w:p>
          <w:p w14:paraId="48E6411A" w14:textId="77777777" w:rsidR="00EC5511" w:rsidRDefault="00000000">
            <w:pPr>
              <w:pStyle w:val="ListBullet"/>
              <w:spacing w:after="40"/>
            </w:pPr>
            <w:r>
              <w:t>Every question is factually correct, aligned with a learning objective, and assigned the intended point value.</w:t>
            </w:r>
          </w:p>
          <w:p w14:paraId="445C6AF8" w14:textId="77777777" w:rsidR="00EC5511" w:rsidRDefault="00000000">
            <w:pPr>
              <w:pStyle w:val="ListBullet"/>
              <w:spacing w:after="40"/>
            </w:pPr>
            <w:r>
              <w:t>Every question contains the correct exact Type value and the required fields for that type.</w:t>
            </w:r>
          </w:p>
          <w:p w14:paraId="288094D8" w14:textId="77777777" w:rsidR="00EC5511" w:rsidRDefault="00000000">
            <w:pPr>
              <w:pStyle w:val="ListBullet"/>
              <w:spacing w:after="40"/>
            </w:pPr>
            <w:r>
              <w:t>Multiple Choice has exactly one starred answer; Multiple Answers has every correct choice starred and at least one incorrect choice.</w:t>
            </w:r>
          </w:p>
          <w:p w14:paraId="67DAF9C2" w14:textId="77777777" w:rsidR="00EC5511" w:rsidRDefault="00000000">
            <w:pPr>
              <w:pStyle w:val="ListBullet"/>
              <w:spacing w:after="40"/>
            </w:pPr>
            <w:r>
              <w:t>True/False uses Answer: True or Answer: False; Fill in the Blank includes all acceptable responses; Essay is appropriate for manual grading.</w:t>
            </w:r>
          </w:p>
          <w:p w14:paraId="56AC78C4" w14:textId="77777777" w:rsidR="00EC5511" w:rsidRDefault="00000000">
            <w:pPr>
              <w:pStyle w:val="ListBullet"/>
              <w:spacing w:after="40"/>
            </w:pPr>
            <w:r>
              <w:t>Feedback is accurate, useful, and does not carelessly reveal the answer in the stem.</w:t>
            </w:r>
          </w:p>
        </w:tc>
      </w:tr>
    </w:tbl>
    <w:p w14:paraId="2B8C3A40" w14:textId="77777777" w:rsidR="00E45868" w:rsidRDefault="00000000">
      <w:pPr>
        <w:spacing w:after="20"/>
      </w:pPr>
      <w:r>
        <w:br w:type="page"/>
      </w:r>
    </w:p>
    <w:tbl>
      <w:tblPr>
        <w:tblW w:w="0" w:type="auto"/>
        <w:jc w:val="center"/>
        <w:tblLook w:val="04A0" w:firstRow="1" w:lastRow="0" w:firstColumn="1" w:lastColumn="0" w:noHBand="0" w:noVBand="1"/>
      </w:tblPr>
      <w:tblGrid>
        <w:gridCol w:w="10262"/>
      </w:tblGrid>
      <w:tr w:rsidR="00E45868" w14:paraId="6D7F56B5" w14:textId="77777777">
        <w:trPr>
          <w:cantSplit/>
          <w:jc w:val="center"/>
        </w:trPr>
        <w:tc>
          <w:tcPr>
            <w:tcW w:w="10282" w:type="dxa"/>
            <w:tcBorders>
              <w:top w:val="single" w:sz="8" w:space="0" w:color="0C6978"/>
              <w:left w:val="single" w:sz="8" w:space="0" w:color="0C6978"/>
              <w:bottom w:val="single" w:sz="8" w:space="0" w:color="0C6978"/>
              <w:right w:val="single" w:sz="8" w:space="0" w:color="0C6978"/>
            </w:tcBorders>
            <w:shd w:val="clear" w:color="auto" w:fill="E9F5F6"/>
            <w:tcMar>
              <w:top w:w="120" w:type="dxa"/>
              <w:left w:w="160" w:type="dxa"/>
              <w:bottom w:w="120" w:type="dxa"/>
              <w:right w:w="160" w:type="dxa"/>
            </w:tcMar>
          </w:tcPr>
          <w:p w14:paraId="3DA379A6" w14:textId="77777777" w:rsidR="00EC5511" w:rsidRDefault="00000000">
            <w:pPr>
              <w:spacing w:after="60"/>
            </w:pPr>
            <w:r>
              <w:rPr>
                <w:b/>
                <w:color w:val="074D59"/>
                <w:sz w:val="21"/>
              </w:rPr>
              <w:lastRenderedPageBreak/>
              <w:t>Phase 1 question-type rules</w:t>
            </w:r>
          </w:p>
          <w:p w14:paraId="437EAB53" w14:textId="77777777" w:rsidR="00EC5511" w:rsidRDefault="00000000">
            <w:pPr>
              <w:spacing w:after="0"/>
            </w:pPr>
            <w:r>
              <w:t>Every question begins with Title:, Type:, and Points:, followed by optional Image: and Alt Text: lines, then the sequentially numbered stem. Use only these exact Type values: Multiple Choice, True/False, Multiple Answers, Fill in the Blank, or Essay. Older v1.1 questions without Type: still default to Multiple Choice, but the converter displays a warning.</w:t>
            </w:r>
          </w:p>
        </w:tc>
      </w:tr>
    </w:tbl>
    <w:p w14:paraId="492E4980" w14:textId="77777777" w:rsidR="00E45868" w:rsidRDefault="00E45868">
      <w:pPr>
        <w:spacing w:after="0"/>
      </w:pPr>
    </w:p>
    <w:tbl>
      <w:tblPr>
        <w:tblW w:w="0" w:type="auto"/>
        <w:jc w:val="center"/>
        <w:tblLook w:val="04A0" w:firstRow="1" w:lastRow="0" w:firstColumn="1" w:lastColumn="0" w:noHBand="0" w:noVBand="1"/>
      </w:tblPr>
      <w:tblGrid>
        <w:gridCol w:w="10266"/>
      </w:tblGrid>
      <w:tr w:rsidR="00E45868" w14:paraId="3DEFD9B6" w14:textId="77777777">
        <w:trPr>
          <w:jc w:val="center"/>
        </w:trPr>
        <w:tc>
          <w:tcPr>
            <w:tcW w:w="10282" w:type="dxa"/>
            <w:tcBorders>
              <w:top w:val="single" w:sz="6" w:space="0" w:color="D7E0E5"/>
              <w:left w:val="single" w:sz="6" w:space="0" w:color="D7E0E5"/>
              <w:bottom w:val="single" w:sz="6" w:space="0" w:color="D7E0E5"/>
              <w:right w:val="single" w:sz="6" w:space="0" w:color="D7E0E5"/>
            </w:tcBorders>
            <w:shd w:val="clear" w:color="auto" w:fill="F4F7F8"/>
            <w:tcMar>
              <w:top w:w="130" w:type="dxa"/>
              <w:left w:w="170" w:type="dxa"/>
              <w:bottom w:w="130" w:type="dxa"/>
              <w:right w:w="170" w:type="dxa"/>
            </w:tcMar>
          </w:tcPr>
          <w:p w14:paraId="0FC69523" w14:textId="77777777" w:rsidR="00EC5511" w:rsidRDefault="00000000">
            <w:pPr>
              <w:spacing w:after="80"/>
            </w:pPr>
            <w:r>
              <w:rPr>
                <w:b/>
              </w:rPr>
              <w:t>Required fields by question type</w:t>
            </w:r>
          </w:p>
          <w:p w14:paraId="505406D4" w14:textId="77777777" w:rsidR="00EC5511" w:rsidRDefault="00000000">
            <w:pPr>
              <w:spacing w:after="0" w:line="240" w:lineRule="auto"/>
            </w:pPr>
            <w:r>
              <w:rPr>
                <w:rFonts w:ascii="Liberation Mono" w:hAnsi="Liberation Mono"/>
                <w:sz w:val="16"/>
              </w:rPr>
              <w:t>MULTIPLE CHOICE</w:t>
            </w:r>
          </w:p>
          <w:p w14:paraId="4296C5D0" w14:textId="77777777" w:rsidR="00EC5511" w:rsidRDefault="00000000">
            <w:pPr>
              <w:spacing w:after="0" w:line="240" w:lineRule="auto"/>
            </w:pPr>
            <w:r>
              <w:rPr>
                <w:rFonts w:ascii="Liberation Mono" w:hAnsi="Liberation Mono"/>
                <w:sz w:val="16"/>
              </w:rPr>
              <w:t>Correct Feedback: and Incorrect Feedback:</w:t>
            </w:r>
          </w:p>
          <w:p w14:paraId="2D2F8B63" w14:textId="77777777" w:rsidR="00EC5511" w:rsidRDefault="00000000">
            <w:pPr>
              <w:spacing w:after="0" w:line="240" w:lineRule="auto"/>
            </w:pPr>
            <w:r>
              <w:rPr>
                <w:rFonts w:ascii="Liberation Mono" w:hAnsi="Liberation Mono"/>
                <w:sz w:val="16"/>
              </w:rPr>
              <w:t>Four choices labeled A) through D); exactly one correct answer marked with *.</w:t>
            </w:r>
          </w:p>
          <w:p w14:paraId="1403321B" w14:textId="77777777" w:rsidR="00EC5511" w:rsidRDefault="00EC5511">
            <w:pPr>
              <w:spacing w:after="0" w:line="240" w:lineRule="auto"/>
            </w:pPr>
          </w:p>
          <w:p w14:paraId="59A5E0D1" w14:textId="77777777" w:rsidR="00EC5511" w:rsidRDefault="00000000">
            <w:pPr>
              <w:spacing w:after="0" w:line="240" w:lineRule="auto"/>
            </w:pPr>
            <w:r>
              <w:rPr>
                <w:rFonts w:ascii="Liberation Mono" w:hAnsi="Liberation Mono"/>
                <w:sz w:val="16"/>
              </w:rPr>
              <w:t>TRUE/FALSE</w:t>
            </w:r>
          </w:p>
          <w:p w14:paraId="4BAE95CE" w14:textId="77777777" w:rsidR="00EC5511" w:rsidRDefault="00000000">
            <w:pPr>
              <w:spacing w:after="0" w:line="240" w:lineRule="auto"/>
            </w:pPr>
            <w:r>
              <w:rPr>
                <w:rFonts w:ascii="Liberation Mono" w:hAnsi="Liberation Mono"/>
                <w:sz w:val="16"/>
              </w:rPr>
              <w:t>Correct Feedback: and Incorrect Feedback:</w:t>
            </w:r>
          </w:p>
          <w:p w14:paraId="03B5DE8D" w14:textId="77777777" w:rsidR="00EC5511" w:rsidRDefault="00000000">
            <w:pPr>
              <w:spacing w:after="0" w:line="240" w:lineRule="auto"/>
            </w:pPr>
            <w:r>
              <w:rPr>
                <w:rFonts w:ascii="Liberation Mono" w:hAnsi="Liberation Mono"/>
                <w:sz w:val="16"/>
              </w:rPr>
              <w:t>Answer: True or Answer: False. Do not add A) and B) choices.</w:t>
            </w:r>
          </w:p>
          <w:p w14:paraId="73276B1C" w14:textId="77777777" w:rsidR="00EC5511" w:rsidRDefault="00EC5511">
            <w:pPr>
              <w:spacing w:after="0" w:line="240" w:lineRule="auto"/>
            </w:pPr>
          </w:p>
          <w:p w14:paraId="4A451199" w14:textId="77777777" w:rsidR="00EC5511" w:rsidRDefault="00000000">
            <w:pPr>
              <w:spacing w:after="0" w:line="240" w:lineRule="auto"/>
            </w:pPr>
            <w:r>
              <w:rPr>
                <w:rFonts w:ascii="Liberation Mono" w:hAnsi="Liberation Mono"/>
                <w:sz w:val="16"/>
              </w:rPr>
              <w:t>MULTIPLE ANSWERS</w:t>
            </w:r>
          </w:p>
          <w:p w14:paraId="56C1014F" w14:textId="77777777" w:rsidR="00EC5511" w:rsidRDefault="00000000">
            <w:pPr>
              <w:spacing w:after="0" w:line="240" w:lineRule="auto"/>
            </w:pPr>
            <w:r>
              <w:rPr>
                <w:rFonts w:ascii="Liberation Mono" w:hAnsi="Liberation Mono"/>
                <w:sz w:val="16"/>
              </w:rPr>
              <w:t>Correct Feedback: and Incorrect Feedback:</w:t>
            </w:r>
          </w:p>
          <w:p w14:paraId="455C0EAA" w14:textId="77777777" w:rsidR="00EC5511" w:rsidRDefault="00000000">
            <w:pPr>
              <w:spacing w:after="0" w:line="240" w:lineRule="auto"/>
            </w:pPr>
            <w:r>
              <w:rPr>
                <w:rFonts w:ascii="Liberation Mono" w:hAnsi="Liberation Mono"/>
                <w:sz w:val="16"/>
              </w:rPr>
              <w:t>Four choices labeled A) through D); mark every correct choice with * and leave at least one choice incorrect.</w:t>
            </w:r>
          </w:p>
          <w:p w14:paraId="77AB56DD" w14:textId="77777777" w:rsidR="00EC5511" w:rsidRDefault="00EC5511">
            <w:pPr>
              <w:spacing w:after="0" w:line="240" w:lineRule="auto"/>
            </w:pPr>
          </w:p>
          <w:p w14:paraId="03304497" w14:textId="77777777" w:rsidR="00EC5511" w:rsidRDefault="00000000">
            <w:pPr>
              <w:spacing w:after="0" w:line="240" w:lineRule="auto"/>
            </w:pPr>
            <w:r>
              <w:rPr>
                <w:rFonts w:ascii="Liberation Mono" w:hAnsi="Liberation Mono"/>
                <w:sz w:val="16"/>
              </w:rPr>
              <w:t>FILL IN THE BLANK</w:t>
            </w:r>
          </w:p>
          <w:p w14:paraId="6DC40256" w14:textId="77777777" w:rsidR="00EC5511" w:rsidRDefault="00000000">
            <w:pPr>
              <w:spacing w:after="0" w:line="240" w:lineRule="auto"/>
            </w:pPr>
            <w:r>
              <w:rPr>
                <w:rFonts w:ascii="Liberation Mono" w:hAnsi="Liberation Mono"/>
                <w:sz w:val="16"/>
              </w:rPr>
              <w:t>Correct Feedback: and Incorrect Feedback:</w:t>
            </w:r>
          </w:p>
          <w:p w14:paraId="139A80E7" w14:textId="77777777" w:rsidR="00EC5511" w:rsidRDefault="00000000">
            <w:pPr>
              <w:spacing w:after="0" w:line="240" w:lineRule="auto"/>
            </w:pPr>
            <w:r>
              <w:rPr>
                <w:rFonts w:ascii="Liberation Mono" w:hAnsi="Liberation Mono"/>
                <w:sz w:val="16"/>
              </w:rPr>
              <w:t>One or more Accepted Answer: lines, followed by Case Sensitive: Yes or Case Sensitive: No.</w:t>
            </w:r>
          </w:p>
          <w:p w14:paraId="294FD870" w14:textId="77777777" w:rsidR="00EC5511" w:rsidRDefault="00EC5511">
            <w:pPr>
              <w:spacing w:after="0" w:line="240" w:lineRule="auto"/>
            </w:pPr>
          </w:p>
          <w:p w14:paraId="772F1534" w14:textId="77777777" w:rsidR="00EC5511" w:rsidRDefault="00000000">
            <w:pPr>
              <w:spacing w:after="0" w:line="240" w:lineRule="auto"/>
            </w:pPr>
            <w:r>
              <w:rPr>
                <w:rFonts w:ascii="Liberation Mono" w:hAnsi="Liberation Mono"/>
                <w:sz w:val="16"/>
              </w:rPr>
              <w:t>ESSAY</w:t>
            </w:r>
          </w:p>
          <w:p w14:paraId="644D67E5" w14:textId="77777777" w:rsidR="00EC5511" w:rsidRDefault="00000000">
            <w:pPr>
              <w:spacing w:after="0" w:line="240" w:lineRule="auto"/>
            </w:pPr>
            <w:r>
              <w:rPr>
                <w:rFonts w:ascii="Liberation Mono" w:hAnsi="Liberation Mono"/>
                <w:sz w:val="16"/>
              </w:rPr>
              <w:t>General Feedback: describing what a strong response should address.</w:t>
            </w:r>
          </w:p>
          <w:p w14:paraId="0897ADB6" w14:textId="77777777" w:rsidR="00EC5511" w:rsidRDefault="00000000">
            <w:pPr>
              <w:spacing w:after="0" w:line="240" w:lineRule="auto"/>
            </w:pPr>
            <w:r>
              <w:rPr>
                <w:rFonts w:ascii="Liberation Mono" w:hAnsi="Liberation Mono"/>
                <w:sz w:val="16"/>
              </w:rPr>
              <w:t>Do not include answer choices, Answer:, or Accepted Answer: lines. Canvas grades the response manually.</w:t>
            </w:r>
          </w:p>
        </w:tc>
      </w:tr>
    </w:tbl>
    <w:p w14:paraId="357FF69B" w14:textId="77777777" w:rsidR="00E45868" w:rsidRDefault="00E45868"/>
    <w:p w14:paraId="092469D6" w14:textId="77777777" w:rsidR="00E45868" w:rsidRDefault="00000000">
      <w:pPr>
        <w:pStyle w:val="Heading1"/>
      </w:pPr>
      <w:r>
        <w:t>Add image-based questions</w:t>
      </w:r>
    </w:p>
    <w:tbl>
      <w:tblPr>
        <w:tblW w:w="0" w:type="auto"/>
        <w:jc w:val="center"/>
        <w:tblLook w:val="04A0" w:firstRow="1" w:lastRow="0" w:firstColumn="1" w:lastColumn="0" w:noHBand="0" w:noVBand="1"/>
      </w:tblPr>
      <w:tblGrid>
        <w:gridCol w:w="10262"/>
      </w:tblGrid>
      <w:tr w:rsidR="00E45868" w14:paraId="6C4C5FD5" w14:textId="77777777">
        <w:trPr>
          <w:cantSplit/>
          <w:jc w:val="center"/>
        </w:trPr>
        <w:tc>
          <w:tcPr>
            <w:tcW w:w="10282" w:type="dxa"/>
            <w:tcBorders>
              <w:top w:val="single" w:sz="8" w:space="0" w:color="23633F"/>
              <w:left w:val="single" w:sz="8" w:space="0" w:color="23633F"/>
              <w:bottom w:val="single" w:sz="8" w:space="0" w:color="23633F"/>
              <w:right w:val="single" w:sz="8" w:space="0" w:color="23633F"/>
            </w:tcBorders>
            <w:shd w:val="clear" w:color="auto" w:fill="EDF8F1"/>
            <w:tcMar>
              <w:top w:w="120" w:type="dxa"/>
              <w:left w:w="160" w:type="dxa"/>
              <w:bottom w:w="120" w:type="dxa"/>
              <w:right w:w="160" w:type="dxa"/>
            </w:tcMar>
          </w:tcPr>
          <w:p w14:paraId="54FCDBD5" w14:textId="77777777" w:rsidR="00EC5511" w:rsidRDefault="00000000">
            <w:pPr>
              <w:spacing w:after="60"/>
            </w:pPr>
            <w:r>
              <w:rPr>
                <w:b/>
                <w:color w:val="074D59"/>
                <w:sz w:val="21"/>
              </w:rPr>
              <w:t>The image workflow</w:t>
            </w:r>
          </w:p>
          <w:p w14:paraId="038A50DA" w14:textId="77777777" w:rsidR="00EC5511" w:rsidRDefault="00000000">
            <w:pPr>
              <w:spacing w:after="0"/>
            </w:pPr>
            <w:r>
              <w:t>Build and review the mixed-question quiz first. Then give the AI one or more instructional images, have it write one or more supported question types with accurate alt text, and append those new question blocks to the existing quiz text. The converter packages the original images inside the QTI ZIP.</w:t>
            </w:r>
          </w:p>
        </w:tc>
      </w:tr>
    </w:tbl>
    <w:p w14:paraId="490567C3" w14:textId="77777777" w:rsidR="00E45868" w:rsidRDefault="00E45868">
      <w:pPr>
        <w:spacing w:after="0"/>
      </w:pPr>
    </w:p>
    <w:tbl>
      <w:tblPr>
        <w:tblW w:w="0" w:type="auto"/>
        <w:jc w:val="center"/>
        <w:tblLayout w:type="fixed"/>
        <w:tblLook w:val="04A0" w:firstRow="1" w:lastRow="0" w:firstColumn="1" w:lastColumn="0" w:noHBand="0" w:noVBand="1"/>
      </w:tblPr>
      <w:tblGrid>
        <w:gridCol w:w="792"/>
        <w:gridCol w:w="9504"/>
      </w:tblGrid>
      <w:tr w:rsidR="00E45868" w14:paraId="30DE4B37" w14:textId="77777777">
        <w:trPr>
          <w:cantSplit/>
          <w:jc w:val="center"/>
        </w:trPr>
        <w:tc>
          <w:tcPr>
            <w:tcW w:w="792" w:type="dxa"/>
            <w:tcBorders>
              <w:top w:val="single" w:sz="6" w:space="0" w:color="0C6978"/>
              <w:left w:val="single" w:sz="6" w:space="0" w:color="0C6978"/>
              <w:bottom w:val="single" w:sz="6" w:space="0" w:color="0C6978"/>
              <w:right w:val="single" w:sz="6" w:space="0" w:color="0C6978"/>
            </w:tcBorders>
            <w:shd w:val="clear" w:color="auto" w:fill="0C6978"/>
            <w:tcMar>
              <w:top w:w="100" w:type="dxa"/>
              <w:left w:w="60" w:type="dxa"/>
              <w:bottom w:w="100" w:type="dxa"/>
              <w:right w:w="60" w:type="dxa"/>
            </w:tcMar>
          </w:tcPr>
          <w:p w14:paraId="6F6A8791" w14:textId="77777777" w:rsidR="00EC5511" w:rsidRDefault="00000000">
            <w:pPr>
              <w:jc w:val="center"/>
            </w:pPr>
            <w:r>
              <w:rPr>
                <w:b/>
                <w:color w:val="FFFFFF"/>
                <w:sz w:val="32"/>
              </w:rPr>
              <w:t>7</w:t>
            </w:r>
          </w:p>
        </w:tc>
        <w:tc>
          <w:tcPr>
            <w:tcW w:w="9504" w:type="dxa"/>
            <w:tcBorders>
              <w:top w:val="single" w:sz="6" w:space="0" w:color="D7E0E5"/>
              <w:left w:val="single" w:sz="6" w:space="0" w:color="D7E0E5"/>
              <w:bottom w:val="single" w:sz="6" w:space="0" w:color="D7E0E5"/>
              <w:right w:val="single" w:sz="6" w:space="0" w:color="D7E0E5"/>
            </w:tcBorders>
            <w:shd w:val="clear" w:color="auto" w:fill="FFFFFF"/>
            <w:tcMar>
              <w:top w:w="100" w:type="dxa"/>
              <w:left w:w="160" w:type="dxa"/>
              <w:bottom w:w="100" w:type="dxa"/>
              <w:right w:w="160" w:type="dxa"/>
            </w:tcMar>
          </w:tcPr>
          <w:p w14:paraId="64DFBCCF" w14:textId="77777777" w:rsidR="00EC5511" w:rsidRDefault="00000000">
            <w:pPr>
              <w:pStyle w:val="StepTitle"/>
            </w:pPr>
            <w:r>
              <w:t>Prepare the image files</w:t>
            </w:r>
          </w:p>
          <w:p w14:paraId="765B4A35" w14:textId="77777777" w:rsidR="00EC5511" w:rsidRDefault="00000000">
            <w:pPr>
              <w:spacing w:after="80"/>
            </w:pPr>
            <w:r>
              <w:t>Use clear instructional images that you are permitted to use. Save each image with a short, unique filename.</w:t>
            </w:r>
          </w:p>
          <w:p w14:paraId="273ABA82" w14:textId="77777777" w:rsidR="00EC5511" w:rsidRDefault="00000000">
            <w:pPr>
              <w:pStyle w:val="ListBullet"/>
              <w:spacing w:after="40"/>
            </w:pPr>
            <w:r>
              <w:t>Accepted: .png, .jpg, .jpeg, and .gif</w:t>
            </w:r>
          </w:p>
          <w:p w14:paraId="1311CC65" w14:textId="77777777" w:rsidR="00EC5511" w:rsidRDefault="00000000">
            <w:pPr>
              <w:pStyle w:val="ListBullet"/>
              <w:spacing w:after="40"/>
            </w:pPr>
            <w:r>
              <w:t>Blocked: .svg and other file types</w:t>
            </w:r>
          </w:p>
          <w:p w14:paraId="2CDAF6E4" w14:textId="77777777" w:rsidR="00EC5511" w:rsidRDefault="00000000">
            <w:pPr>
              <w:pStyle w:val="ListBullet"/>
              <w:spacing w:after="40"/>
            </w:pPr>
            <w:r>
              <w:t>Maximum per image: 10 MB</w:t>
            </w:r>
          </w:p>
          <w:p w14:paraId="673E4525" w14:textId="77777777" w:rsidR="00EC5511" w:rsidRDefault="00000000">
            <w:pPr>
              <w:pStyle w:val="ListBullet"/>
              <w:spacing w:after="40"/>
            </w:pPr>
            <w:r>
              <w:t>Maximum combined image size: 25 MB</w:t>
            </w:r>
          </w:p>
          <w:p w14:paraId="5AEF7EBF" w14:textId="77777777" w:rsidR="00EC5511" w:rsidRDefault="00000000">
            <w:pPr>
              <w:spacing w:after="0"/>
            </w:pPr>
            <w:r>
              <w:rPr>
                <w:b/>
                <w:color w:val="795800"/>
              </w:rPr>
              <w:t xml:space="preserve">Tip: </w:t>
            </w:r>
            <w:r>
              <w:t>Simple names prevent nonsense. Use budget_line.png, not Final Graph NEW version (really final) #2.png.</w:t>
            </w:r>
          </w:p>
        </w:tc>
      </w:tr>
    </w:tbl>
    <w:p w14:paraId="5AF8510C" w14:textId="77777777" w:rsidR="00E45868" w:rsidRDefault="00E45868">
      <w:pPr>
        <w:spacing w:after="20"/>
      </w:pPr>
    </w:p>
    <w:tbl>
      <w:tblPr>
        <w:tblW w:w="0" w:type="auto"/>
        <w:jc w:val="center"/>
        <w:tblLayout w:type="fixed"/>
        <w:tblLook w:val="04A0" w:firstRow="1" w:lastRow="0" w:firstColumn="1" w:lastColumn="0" w:noHBand="0" w:noVBand="1"/>
      </w:tblPr>
      <w:tblGrid>
        <w:gridCol w:w="792"/>
        <w:gridCol w:w="9504"/>
      </w:tblGrid>
      <w:tr w:rsidR="00E45868" w14:paraId="5EE745CD" w14:textId="77777777">
        <w:trPr>
          <w:cantSplit/>
          <w:jc w:val="center"/>
        </w:trPr>
        <w:tc>
          <w:tcPr>
            <w:tcW w:w="792" w:type="dxa"/>
            <w:tcBorders>
              <w:top w:val="single" w:sz="6" w:space="0" w:color="0C6978"/>
              <w:left w:val="single" w:sz="6" w:space="0" w:color="0C6978"/>
              <w:bottom w:val="single" w:sz="6" w:space="0" w:color="0C6978"/>
              <w:right w:val="single" w:sz="6" w:space="0" w:color="0C6978"/>
            </w:tcBorders>
            <w:shd w:val="clear" w:color="auto" w:fill="0C6978"/>
            <w:tcMar>
              <w:top w:w="100" w:type="dxa"/>
              <w:left w:w="60" w:type="dxa"/>
              <w:bottom w:w="100" w:type="dxa"/>
              <w:right w:w="60" w:type="dxa"/>
            </w:tcMar>
          </w:tcPr>
          <w:p w14:paraId="034A31EC" w14:textId="77777777" w:rsidR="00EC5511" w:rsidRDefault="00000000">
            <w:pPr>
              <w:jc w:val="center"/>
            </w:pPr>
            <w:r>
              <w:rPr>
                <w:b/>
                <w:color w:val="FFFFFF"/>
                <w:sz w:val="32"/>
              </w:rPr>
              <w:t>8</w:t>
            </w:r>
          </w:p>
        </w:tc>
        <w:tc>
          <w:tcPr>
            <w:tcW w:w="9504" w:type="dxa"/>
            <w:tcBorders>
              <w:top w:val="single" w:sz="6" w:space="0" w:color="D7E0E5"/>
              <w:left w:val="single" w:sz="6" w:space="0" w:color="D7E0E5"/>
              <w:bottom w:val="single" w:sz="6" w:space="0" w:color="D7E0E5"/>
              <w:right w:val="single" w:sz="6" w:space="0" w:color="D7E0E5"/>
            </w:tcBorders>
            <w:shd w:val="clear" w:color="auto" w:fill="FFFFFF"/>
            <w:tcMar>
              <w:top w:w="100" w:type="dxa"/>
              <w:left w:w="160" w:type="dxa"/>
              <w:bottom w:w="100" w:type="dxa"/>
              <w:right w:w="160" w:type="dxa"/>
            </w:tcMar>
          </w:tcPr>
          <w:p w14:paraId="5069E82D" w14:textId="77777777" w:rsidR="00EC5511" w:rsidRDefault="00000000">
            <w:pPr>
              <w:pStyle w:val="StepTitle"/>
            </w:pPr>
            <w:r>
              <w:t>Give the image to the AI</w:t>
            </w:r>
          </w:p>
          <w:p w14:paraId="09FCDE18" w14:textId="77777777" w:rsidR="00EC5511" w:rsidRDefault="00000000">
            <w:pPr>
              <w:spacing w:after="80"/>
            </w:pPr>
            <w:r>
              <w:t>Upload the image to the AI assistant. Tell it the exact filename, learning objective, number of questions, and supported question type or types. Ask it to produce accurate alt text and follow the Phase 1 format.</w:t>
            </w:r>
          </w:p>
          <w:p w14:paraId="44E0FDBC" w14:textId="77777777" w:rsidR="00EC5511" w:rsidRDefault="00000000">
            <w:pPr>
              <w:pStyle w:val="ListBullet"/>
              <w:spacing w:after="40"/>
            </w:pPr>
            <w:r>
              <w:t>Use one of the five exact Type values supported by Phase 1.</w:t>
            </w:r>
          </w:p>
          <w:p w14:paraId="0672E5EC" w14:textId="77777777" w:rsidR="00EC5511" w:rsidRDefault="00000000">
            <w:pPr>
              <w:pStyle w:val="ListBullet"/>
              <w:spacing w:after="40"/>
            </w:pPr>
            <w:r>
              <w:t>Place Image: and Alt Text: between Points: and the numbered stem.</w:t>
            </w:r>
          </w:p>
          <w:p w14:paraId="00EB534C" w14:textId="77777777" w:rsidR="00EC5511" w:rsidRDefault="00000000">
            <w:pPr>
              <w:pStyle w:val="ListBullet"/>
              <w:spacing w:after="40"/>
            </w:pPr>
            <w:r>
              <w:t>Follow the correct answer format for the selected question type.</w:t>
            </w:r>
          </w:p>
        </w:tc>
      </w:tr>
    </w:tbl>
    <w:p w14:paraId="696DB658" w14:textId="77777777" w:rsidR="00E45868" w:rsidRDefault="00E45868">
      <w:pPr>
        <w:spacing w:after="20"/>
      </w:pPr>
    </w:p>
    <w:p w14:paraId="30F9305A" w14:textId="77777777" w:rsidR="00E45868" w:rsidRDefault="00000000">
      <w:pPr>
        <w:pStyle w:val="Heading2"/>
      </w:pPr>
      <w:r>
        <w:lastRenderedPageBreak/>
        <w:t>Copy-ready image-question prompt</w:t>
      </w:r>
    </w:p>
    <w:tbl>
      <w:tblPr>
        <w:tblW w:w="0" w:type="auto"/>
        <w:jc w:val="center"/>
        <w:tblLook w:val="04A0" w:firstRow="1" w:lastRow="0" w:firstColumn="1" w:lastColumn="0" w:noHBand="0" w:noVBand="1"/>
      </w:tblPr>
      <w:tblGrid>
        <w:gridCol w:w="10266"/>
      </w:tblGrid>
      <w:tr w:rsidR="00E45868" w14:paraId="6E883C56" w14:textId="77777777">
        <w:trPr>
          <w:jc w:val="center"/>
        </w:trPr>
        <w:tc>
          <w:tcPr>
            <w:tcW w:w="10282" w:type="dxa"/>
            <w:tcBorders>
              <w:top w:val="single" w:sz="6" w:space="0" w:color="D7E0E5"/>
              <w:left w:val="single" w:sz="6" w:space="0" w:color="D7E0E5"/>
              <w:bottom w:val="single" w:sz="6" w:space="0" w:color="D7E0E5"/>
              <w:right w:val="single" w:sz="6" w:space="0" w:color="D7E0E5"/>
            </w:tcBorders>
            <w:shd w:val="clear" w:color="auto" w:fill="F4F7F8"/>
            <w:tcMar>
              <w:top w:w="130" w:type="dxa"/>
              <w:left w:w="170" w:type="dxa"/>
              <w:bottom w:w="130" w:type="dxa"/>
              <w:right w:w="170" w:type="dxa"/>
            </w:tcMar>
          </w:tcPr>
          <w:p w14:paraId="62C0B320" w14:textId="77777777" w:rsidR="00EC5511" w:rsidRDefault="00000000">
            <w:pPr>
              <w:spacing w:after="0" w:line="240" w:lineRule="auto"/>
            </w:pPr>
            <w:r>
              <w:rPr>
                <w:rFonts w:ascii="Liberation Mono" w:hAnsi="Liberation Mono"/>
                <w:sz w:val="15"/>
              </w:rPr>
              <w:t>Analyze the attached instructional image.</w:t>
            </w:r>
          </w:p>
          <w:p w14:paraId="15A4C8F1" w14:textId="77777777" w:rsidR="00EC5511" w:rsidRDefault="00EC5511">
            <w:pPr>
              <w:spacing w:after="0" w:line="240" w:lineRule="auto"/>
            </w:pPr>
          </w:p>
          <w:p w14:paraId="6DBD71C2" w14:textId="77777777" w:rsidR="00EC5511" w:rsidRDefault="00000000">
            <w:pPr>
              <w:spacing w:after="0" w:line="240" w:lineRule="auto"/>
            </w:pPr>
            <w:r>
              <w:rPr>
                <w:rFonts w:ascii="Liberation Mono" w:hAnsi="Liberation Mono"/>
                <w:sz w:val="15"/>
              </w:rPr>
              <w:t xml:space="preserve">Exact image filename: </w:t>
            </w:r>
            <w:r>
              <w:rPr>
                <w:rFonts w:ascii="Liberation Mono" w:hAnsi="Liberation Mono"/>
                <w:b/>
                <w:color w:val="074D59"/>
                <w:sz w:val="15"/>
                <w:highlight w:val="yellow"/>
              </w:rPr>
              <w:t>[ENTER THE FILENAME, INCLUDING THE EXTENSION]</w:t>
            </w:r>
          </w:p>
          <w:p w14:paraId="17C1FFC3" w14:textId="77777777" w:rsidR="00EC5511" w:rsidRDefault="00000000">
            <w:pPr>
              <w:spacing w:after="0" w:line="240" w:lineRule="auto"/>
            </w:pPr>
            <w:r>
              <w:rPr>
                <w:rFonts w:ascii="Liberation Mono" w:hAnsi="Liberation Mono"/>
                <w:sz w:val="15"/>
              </w:rPr>
              <w:t xml:space="preserve">Learning objective: </w:t>
            </w:r>
            <w:r>
              <w:rPr>
                <w:rFonts w:ascii="Liberation Mono" w:hAnsi="Liberation Mono"/>
                <w:b/>
                <w:color w:val="074D59"/>
                <w:sz w:val="15"/>
                <w:highlight w:val="yellow"/>
              </w:rPr>
              <w:t>[ENTER THE LEARNING OBJECTIVE]</w:t>
            </w:r>
          </w:p>
          <w:p w14:paraId="087D9F0E" w14:textId="77777777" w:rsidR="00EC5511" w:rsidRDefault="00000000">
            <w:pPr>
              <w:spacing w:after="0" w:line="240" w:lineRule="auto"/>
            </w:pPr>
            <w:r>
              <w:rPr>
                <w:rFonts w:ascii="Liberation Mono" w:hAnsi="Liberation Mono"/>
                <w:sz w:val="15"/>
              </w:rPr>
              <w:t xml:space="preserve">Question type(s): </w:t>
            </w:r>
            <w:r>
              <w:rPr>
                <w:rFonts w:ascii="Liberation Mono" w:hAnsi="Liberation Mono"/>
                <w:b/>
                <w:color w:val="074D59"/>
                <w:sz w:val="15"/>
                <w:highlight w:val="yellow"/>
              </w:rPr>
              <w:t>[ENTER ONE OR MORE SUPPORTED TYPES]</w:t>
            </w:r>
          </w:p>
          <w:p w14:paraId="564B8CF0" w14:textId="77777777" w:rsidR="00EC5511" w:rsidRDefault="00000000">
            <w:pPr>
              <w:spacing w:after="0" w:line="240" w:lineRule="auto"/>
            </w:pPr>
            <w:r>
              <w:rPr>
                <w:rFonts w:ascii="Liberation Mono" w:hAnsi="Liberation Mono"/>
                <w:sz w:val="15"/>
              </w:rPr>
              <w:t xml:space="preserve">Number of questions: </w:t>
            </w:r>
            <w:r>
              <w:rPr>
                <w:rFonts w:ascii="Liberation Mono" w:hAnsi="Liberation Mono"/>
                <w:b/>
                <w:color w:val="074D59"/>
                <w:sz w:val="15"/>
                <w:highlight w:val="yellow"/>
              </w:rPr>
              <w:t>[ENTER THE NUMBER]</w:t>
            </w:r>
          </w:p>
          <w:p w14:paraId="2B6ABD83" w14:textId="77777777" w:rsidR="00EC5511" w:rsidRDefault="00EC5511">
            <w:pPr>
              <w:spacing w:after="0" w:line="240" w:lineRule="auto"/>
            </w:pPr>
          </w:p>
          <w:p w14:paraId="38F51AC4" w14:textId="77777777" w:rsidR="00EC5511" w:rsidRDefault="00000000">
            <w:pPr>
              <w:spacing w:after="0" w:line="240" w:lineRule="auto"/>
            </w:pPr>
            <w:r>
              <w:rPr>
                <w:rFonts w:ascii="Liberation Mono" w:hAnsi="Liberation Mono"/>
                <w:sz w:val="15"/>
              </w:rPr>
              <w:t>Create questions that require students to interpret the image.</w:t>
            </w:r>
          </w:p>
          <w:p w14:paraId="2E109251" w14:textId="77777777" w:rsidR="00EC5511" w:rsidRDefault="00EC5511">
            <w:pPr>
              <w:spacing w:after="0" w:line="240" w:lineRule="auto"/>
            </w:pPr>
          </w:p>
          <w:p w14:paraId="4CCA0158" w14:textId="77777777" w:rsidR="00EC5511" w:rsidRDefault="00000000">
            <w:pPr>
              <w:spacing w:after="0" w:line="240" w:lineRule="auto"/>
            </w:pPr>
            <w:r>
              <w:rPr>
                <w:rFonts w:ascii="Liberation Mono" w:hAnsi="Liberation Mono"/>
                <w:sz w:val="15"/>
              </w:rPr>
              <w:t>For each question:</w:t>
            </w:r>
          </w:p>
          <w:p w14:paraId="7CA27797" w14:textId="77777777" w:rsidR="00EC5511" w:rsidRDefault="00000000">
            <w:pPr>
              <w:spacing w:after="0" w:line="240" w:lineRule="auto"/>
            </w:pPr>
            <w:r>
              <w:rPr>
                <w:rFonts w:ascii="Liberation Mono" w:hAnsi="Liberation Mono"/>
                <w:sz w:val="15"/>
              </w:rPr>
              <w:t>- Use the same Phase 1 quiz format as the existing quiz.</w:t>
            </w:r>
          </w:p>
          <w:p w14:paraId="7FD2C7E6" w14:textId="77777777" w:rsidR="00EC5511" w:rsidRDefault="00000000">
            <w:pPr>
              <w:spacing w:after="0" w:line="240" w:lineRule="auto"/>
            </w:pPr>
            <w:r>
              <w:rPr>
                <w:rFonts w:ascii="Liberation Mono" w:hAnsi="Liberation Mono"/>
                <w:sz w:val="15"/>
              </w:rPr>
              <w:t>- Use one of these exact Type values: Multiple Choice, True/False, Multiple Answers, Fill in the Blank, or Essay.</w:t>
            </w:r>
          </w:p>
          <w:p w14:paraId="544BC00F" w14:textId="77777777" w:rsidR="00EC5511" w:rsidRDefault="00000000">
            <w:pPr>
              <w:spacing w:after="0" w:line="240" w:lineRule="auto"/>
            </w:pPr>
            <w:r>
              <w:rPr>
                <w:rFonts w:ascii="Liberation Mono" w:hAnsi="Liberation Mono"/>
                <w:sz w:val="15"/>
              </w:rPr>
              <w:t>- Add Image: followed by the exact filename.</w:t>
            </w:r>
          </w:p>
          <w:p w14:paraId="7913E2E0" w14:textId="77777777" w:rsidR="00EC5511" w:rsidRDefault="00000000">
            <w:pPr>
              <w:spacing w:after="0" w:line="240" w:lineRule="auto"/>
            </w:pPr>
            <w:r>
              <w:rPr>
                <w:rFonts w:ascii="Liberation Mono" w:hAnsi="Liberation Mono"/>
                <w:sz w:val="15"/>
              </w:rPr>
              <w:t>- Add Alt Text: followed by a concise description of the visual information needed to understand and answer the question.</w:t>
            </w:r>
          </w:p>
          <w:p w14:paraId="0AF3AD01" w14:textId="77777777" w:rsidR="00EC5511" w:rsidRDefault="00000000">
            <w:pPr>
              <w:spacing w:after="0" w:line="240" w:lineRule="auto"/>
            </w:pPr>
            <w:r>
              <w:rPr>
                <w:rFonts w:ascii="Liberation Mono" w:hAnsi="Liberation Mono"/>
                <w:sz w:val="15"/>
              </w:rPr>
              <w:t>- Do not put the correct answer directly into the alt text.</w:t>
            </w:r>
          </w:p>
          <w:p w14:paraId="4140BC21" w14:textId="77777777" w:rsidR="00EC5511" w:rsidRDefault="00000000">
            <w:pPr>
              <w:spacing w:after="0" w:line="240" w:lineRule="auto"/>
            </w:pPr>
            <w:r>
              <w:rPr>
                <w:rFonts w:ascii="Liberation Mono" w:hAnsi="Liberation Mono"/>
                <w:sz w:val="15"/>
              </w:rPr>
              <w:t>- Follow the required answer format for the selected Type.</w:t>
            </w:r>
          </w:p>
          <w:p w14:paraId="6B7E23BD" w14:textId="77777777" w:rsidR="00EC5511" w:rsidRDefault="00000000">
            <w:pPr>
              <w:spacing w:after="0" w:line="240" w:lineRule="auto"/>
            </w:pPr>
            <w:r>
              <w:rPr>
                <w:rFonts w:ascii="Liberation Mono" w:hAnsi="Liberation Mono"/>
                <w:sz w:val="15"/>
              </w:rPr>
              <w:t>- Include Correct Feedback: and Incorrect Feedback: for every auto-graded question.</w:t>
            </w:r>
          </w:p>
          <w:p w14:paraId="612DFD1F" w14:textId="77777777" w:rsidR="00EC5511" w:rsidRDefault="00000000">
            <w:pPr>
              <w:spacing w:after="0" w:line="240" w:lineRule="auto"/>
            </w:pPr>
            <w:r>
              <w:rPr>
                <w:rFonts w:ascii="Liberation Mono" w:hAnsi="Liberation Mono"/>
                <w:sz w:val="15"/>
              </w:rPr>
              <w:t>- Include General Feedback: for an Essay question.</w:t>
            </w:r>
          </w:p>
          <w:p w14:paraId="3C548B05" w14:textId="77777777" w:rsidR="00EC5511" w:rsidRDefault="00EC5511">
            <w:pPr>
              <w:spacing w:after="0" w:line="240" w:lineRule="auto"/>
            </w:pPr>
          </w:p>
          <w:p w14:paraId="126602DB" w14:textId="77777777" w:rsidR="00EC5511" w:rsidRDefault="00000000">
            <w:pPr>
              <w:spacing w:after="0" w:line="240" w:lineRule="auto"/>
            </w:pPr>
            <w:r>
              <w:rPr>
                <w:rFonts w:ascii="Liberation Mono" w:hAnsi="Liberation Mono"/>
                <w:sz w:val="15"/>
              </w:rPr>
              <w:t>Return only the new question blocks so they can be appended to the existing quiz. Do not add an introduction, markdown fence, or closing note.</w:t>
            </w:r>
          </w:p>
        </w:tc>
      </w:tr>
    </w:tbl>
    <w:tbl>
      <w:tblPr>
        <w:tblW w:w="0" w:type="auto"/>
        <w:jc w:val="center"/>
        <w:tblLayout w:type="fixed"/>
        <w:tblLook w:val="04A0" w:firstRow="1" w:lastRow="0" w:firstColumn="1" w:lastColumn="0" w:noHBand="0" w:noVBand="1"/>
      </w:tblPr>
      <w:tblGrid>
        <w:gridCol w:w="792"/>
        <w:gridCol w:w="9504"/>
      </w:tblGrid>
      <w:tr w:rsidR="00E45868" w14:paraId="398A7394" w14:textId="77777777">
        <w:trPr>
          <w:cantSplit/>
          <w:jc w:val="center"/>
        </w:trPr>
        <w:tc>
          <w:tcPr>
            <w:tcW w:w="792" w:type="dxa"/>
            <w:tcBorders>
              <w:top w:val="single" w:sz="6" w:space="0" w:color="0C6978"/>
              <w:left w:val="single" w:sz="6" w:space="0" w:color="0C6978"/>
              <w:bottom w:val="single" w:sz="6" w:space="0" w:color="0C6978"/>
              <w:right w:val="single" w:sz="6" w:space="0" w:color="0C6978"/>
            </w:tcBorders>
            <w:shd w:val="clear" w:color="auto" w:fill="0C6978"/>
            <w:tcMar>
              <w:top w:w="100" w:type="dxa"/>
              <w:left w:w="60" w:type="dxa"/>
              <w:bottom w:w="100" w:type="dxa"/>
              <w:right w:w="60" w:type="dxa"/>
            </w:tcMar>
          </w:tcPr>
          <w:p w14:paraId="7B7F9298" w14:textId="77777777" w:rsidR="00EC5511" w:rsidRDefault="00000000">
            <w:pPr>
              <w:jc w:val="center"/>
            </w:pPr>
            <w:r>
              <w:rPr>
                <w:b/>
                <w:color w:val="FFFFFF"/>
                <w:sz w:val="32"/>
              </w:rPr>
              <w:t>9</w:t>
            </w:r>
          </w:p>
        </w:tc>
        <w:tc>
          <w:tcPr>
            <w:tcW w:w="9504" w:type="dxa"/>
            <w:tcBorders>
              <w:top w:val="single" w:sz="6" w:space="0" w:color="D7E0E5"/>
              <w:left w:val="single" w:sz="6" w:space="0" w:color="D7E0E5"/>
              <w:bottom w:val="single" w:sz="6" w:space="0" w:color="D7E0E5"/>
              <w:right w:val="single" w:sz="6" w:space="0" w:color="D7E0E5"/>
            </w:tcBorders>
            <w:shd w:val="clear" w:color="auto" w:fill="FFFFFF"/>
            <w:tcMar>
              <w:top w:w="100" w:type="dxa"/>
              <w:left w:w="160" w:type="dxa"/>
              <w:bottom w:w="100" w:type="dxa"/>
              <w:right w:w="160" w:type="dxa"/>
            </w:tcMar>
          </w:tcPr>
          <w:p w14:paraId="6827CC06" w14:textId="77777777" w:rsidR="00EC5511" w:rsidRDefault="00000000">
            <w:pPr>
              <w:pStyle w:val="StepTitle"/>
            </w:pPr>
            <w:r>
              <w:t>Review the generated alt text</w:t>
            </w:r>
          </w:p>
          <w:p w14:paraId="59CAF74B" w14:textId="77777777" w:rsidR="00EC5511" w:rsidRDefault="00000000">
            <w:pPr>
              <w:spacing w:after="80"/>
            </w:pPr>
            <w:r>
              <w:t>Alt text must give a learner who cannot see the image access to the relevant visual information without carelessly announcing the answer.</w:t>
            </w:r>
          </w:p>
          <w:p w14:paraId="5A7DCE6A" w14:textId="77777777" w:rsidR="00EC5511" w:rsidRDefault="00000000">
            <w:pPr>
              <w:pStyle w:val="ListBullet"/>
              <w:spacing w:after="40"/>
            </w:pPr>
            <w:r>
              <w:t>Describe meaningful axes, labels, values, trends, shapes, relationships, or changes.</w:t>
            </w:r>
          </w:p>
          <w:p w14:paraId="27648E01" w14:textId="77777777" w:rsidR="00EC5511" w:rsidRDefault="00000000">
            <w:pPr>
              <w:pStyle w:val="ListBullet"/>
              <w:spacing w:after="40"/>
            </w:pPr>
            <w:r>
              <w:t>Do not write only “graph,” “chart,” or the filename.</w:t>
            </w:r>
          </w:p>
          <w:p w14:paraId="57A87981" w14:textId="77777777" w:rsidR="00EC5511" w:rsidRDefault="00000000">
            <w:pPr>
              <w:pStyle w:val="ListBullet"/>
              <w:spacing w:after="40"/>
            </w:pPr>
            <w:r>
              <w:t>Do not rely on color alone; name the lines, areas, or categories.</w:t>
            </w:r>
          </w:p>
          <w:p w14:paraId="754A2C17" w14:textId="77777777" w:rsidR="00EC5511" w:rsidRDefault="00000000">
            <w:pPr>
              <w:pStyle w:val="ListBullet"/>
              <w:spacing w:after="40"/>
            </w:pPr>
            <w:r>
              <w:t>Correct any AI hallucination about what the image actually shows.</w:t>
            </w:r>
          </w:p>
        </w:tc>
      </w:tr>
    </w:tbl>
    <w:p w14:paraId="0F80CD1C" w14:textId="77777777" w:rsidR="00E45868" w:rsidRDefault="00E45868">
      <w:pPr>
        <w:spacing w:after="20"/>
      </w:pPr>
    </w:p>
    <w:tbl>
      <w:tblPr>
        <w:tblW w:w="0" w:type="auto"/>
        <w:jc w:val="center"/>
        <w:tblLayout w:type="fixed"/>
        <w:tblLook w:val="04A0" w:firstRow="1" w:lastRow="0" w:firstColumn="1" w:lastColumn="0" w:noHBand="0" w:noVBand="1"/>
      </w:tblPr>
      <w:tblGrid>
        <w:gridCol w:w="792"/>
        <w:gridCol w:w="9504"/>
      </w:tblGrid>
      <w:tr w:rsidR="00E45868" w14:paraId="6FB1D45F" w14:textId="77777777">
        <w:trPr>
          <w:cantSplit/>
          <w:jc w:val="center"/>
        </w:trPr>
        <w:tc>
          <w:tcPr>
            <w:tcW w:w="792" w:type="dxa"/>
            <w:tcBorders>
              <w:top w:val="single" w:sz="6" w:space="0" w:color="0C6978"/>
              <w:left w:val="single" w:sz="6" w:space="0" w:color="0C6978"/>
              <w:bottom w:val="single" w:sz="6" w:space="0" w:color="0C6978"/>
              <w:right w:val="single" w:sz="6" w:space="0" w:color="0C6978"/>
            </w:tcBorders>
            <w:shd w:val="clear" w:color="auto" w:fill="0C6978"/>
            <w:tcMar>
              <w:top w:w="100" w:type="dxa"/>
              <w:left w:w="60" w:type="dxa"/>
              <w:bottom w:w="100" w:type="dxa"/>
              <w:right w:w="60" w:type="dxa"/>
            </w:tcMar>
          </w:tcPr>
          <w:p w14:paraId="5B496491" w14:textId="77777777" w:rsidR="00EC5511" w:rsidRDefault="00000000">
            <w:pPr>
              <w:jc w:val="center"/>
            </w:pPr>
            <w:r>
              <w:rPr>
                <w:b/>
                <w:color w:val="FFFFFF"/>
                <w:sz w:val="32"/>
              </w:rPr>
              <w:t>10</w:t>
            </w:r>
          </w:p>
        </w:tc>
        <w:tc>
          <w:tcPr>
            <w:tcW w:w="9504" w:type="dxa"/>
            <w:tcBorders>
              <w:top w:val="single" w:sz="6" w:space="0" w:color="D7E0E5"/>
              <w:left w:val="single" w:sz="6" w:space="0" w:color="D7E0E5"/>
              <w:bottom w:val="single" w:sz="6" w:space="0" w:color="D7E0E5"/>
              <w:right w:val="single" w:sz="6" w:space="0" w:color="D7E0E5"/>
            </w:tcBorders>
            <w:shd w:val="clear" w:color="auto" w:fill="FFFFFF"/>
            <w:tcMar>
              <w:top w:w="100" w:type="dxa"/>
              <w:left w:w="160" w:type="dxa"/>
              <w:bottom w:w="100" w:type="dxa"/>
              <w:right w:w="160" w:type="dxa"/>
            </w:tcMar>
          </w:tcPr>
          <w:p w14:paraId="29A3EDC3" w14:textId="77777777" w:rsidR="00EC5511" w:rsidRDefault="00000000">
            <w:pPr>
              <w:pStyle w:val="StepTitle"/>
            </w:pPr>
            <w:r>
              <w:t>Append the image questions to the quiz</w:t>
            </w:r>
          </w:p>
          <w:p w14:paraId="10E51893" w14:textId="77777777" w:rsidR="00EC5511" w:rsidRDefault="00000000">
            <w:pPr>
              <w:spacing w:after="80"/>
            </w:pPr>
            <w:r>
              <w:t>Paste the new question blocks at the end of the existing quiz text. Continue the question numbering. You may ask the AI to do the appending. Save the updated .txt file.</w:t>
            </w:r>
          </w:p>
          <w:p w14:paraId="3FEC84DC" w14:textId="77777777" w:rsidR="00EC5511" w:rsidRDefault="00000000">
            <w:pPr>
              <w:spacing w:after="0"/>
            </w:pPr>
            <w:r>
              <w:rPr>
                <w:b/>
                <w:color w:val="795800"/>
              </w:rPr>
              <w:t xml:space="preserve">Tip: </w:t>
            </w:r>
            <w:r>
              <w:t>Every image question still needs Title:, Type:, Points:, Image:, Alt Text:, a numbered stem, and the answer fields required by its question type.</w:t>
            </w:r>
          </w:p>
        </w:tc>
      </w:tr>
    </w:tbl>
    <w:p w14:paraId="142D224C" w14:textId="77777777" w:rsidR="00E45868" w:rsidRDefault="00E45868">
      <w:pPr>
        <w:spacing w:after="20"/>
      </w:pPr>
    </w:p>
    <w:p w14:paraId="228972BC" w14:textId="77777777" w:rsidR="00E45868" w:rsidRDefault="00000000">
      <w:pPr>
        <w:pStyle w:val="Heading2"/>
      </w:pPr>
      <w:r>
        <w:t>Required image-question block</w:t>
      </w:r>
    </w:p>
    <w:tbl>
      <w:tblPr>
        <w:tblW w:w="0" w:type="auto"/>
        <w:jc w:val="center"/>
        <w:tblLook w:val="04A0" w:firstRow="1" w:lastRow="0" w:firstColumn="1" w:lastColumn="0" w:noHBand="0" w:noVBand="1"/>
      </w:tblPr>
      <w:tblGrid>
        <w:gridCol w:w="10266"/>
      </w:tblGrid>
      <w:tr w:rsidR="00E45868" w14:paraId="0C614F5D" w14:textId="77777777">
        <w:trPr>
          <w:cantSplit/>
          <w:jc w:val="center"/>
        </w:trPr>
        <w:tc>
          <w:tcPr>
            <w:tcW w:w="10282" w:type="dxa"/>
            <w:tcBorders>
              <w:top w:val="single" w:sz="6" w:space="0" w:color="D7E0E5"/>
              <w:left w:val="single" w:sz="6" w:space="0" w:color="D7E0E5"/>
              <w:bottom w:val="single" w:sz="6" w:space="0" w:color="D7E0E5"/>
              <w:right w:val="single" w:sz="6" w:space="0" w:color="D7E0E5"/>
            </w:tcBorders>
            <w:shd w:val="clear" w:color="auto" w:fill="F4F7F8"/>
            <w:tcMar>
              <w:top w:w="130" w:type="dxa"/>
              <w:left w:w="170" w:type="dxa"/>
              <w:bottom w:w="130" w:type="dxa"/>
              <w:right w:w="170" w:type="dxa"/>
            </w:tcMar>
          </w:tcPr>
          <w:p w14:paraId="0E0367D2" w14:textId="77777777" w:rsidR="00EC5511" w:rsidRDefault="00000000">
            <w:pPr>
              <w:spacing w:after="0" w:line="240" w:lineRule="auto"/>
            </w:pPr>
            <w:r>
              <w:rPr>
                <w:rFonts w:ascii="Liberation Mono" w:hAnsi="Liberation Mono"/>
                <w:sz w:val="16"/>
              </w:rPr>
              <w:t>Title: Reading a Budget Line (3.3)</w:t>
            </w:r>
          </w:p>
          <w:p w14:paraId="33B2AEBE" w14:textId="77777777" w:rsidR="00EC5511" w:rsidRDefault="00000000">
            <w:pPr>
              <w:spacing w:after="0" w:line="240" w:lineRule="auto"/>
            </w:pPr>
            <w:r>
              <w:rPr>
                <w:rFonts w:ascii="Liberation Mono" w:hAnsi="Liberation Mono"/>
                <w:sz w:val="16"/>
              </w:rPr>
              <w:t>Type: Multiple Choice</w:t>
            </w:r>
          </w:p>
          <w:p w14:paraId="68E6857D" w14:textId="77777777" w:rsidR="00EC5511" w:rsidRDefault="00000000">
            <w:pPr>
              <w:spacing w:after="0" w:line="240" w:lineRule="auto"/>
            </w:pPr>
            <w:r>
              <w:rPr>
                <w:rFonts w:ascii="Liberation Mono" w:hAnsi="Liberation Mono"/>
                <w:sz w:val="16"/>
              </w:rPr>
              <w:t>Points: 10</w:t>
            </w:r>
          </w:p>
          <w:p w14:paraId="6E9BFDC6" w14:textId="77777777" w:rsidR="00EC5511" w:rsidRDefault="00000000">
            <w:pPr>
              <w:spacing w:after="0" w:line="240" w:lineRule="auto"/>
            </w:pPr>
            <w:r>
              <w:rPr>
                <w:rFonts w:ascii="Liberation Mono" w:hAnsi="Liberation Mono"/>
                <w:sz w:val="16"/>
              </w:rPr>
              <w:t>Image: budget_line.png</w:t>
            </w:r>
          </w:p>
          <w:p w14:paraId="71638E50" w14:textId="77777777" w:rsidR="00EC5511" w:rsidRDefault="00000000">
            <w:pPr>
              <w:spacing w:after="0" w:line="240" w:lineRule="auto"/>
            </w:pPr>
            <w:r>
              <w:rPr>
                <w:rFonts w:ascii="Liberation Mono" w:hAnsi="Liberation Mono"/>
                <w:sz w:val="16"/>
              </w:rPr>
              <w:t>Alt Text: A downward-sloping budget line runs from 10 units of Good Y on the vertical axis to 20 units of Good X on the horizontal axis.</w:t>
            </w:r>
          </w:p>
          <w:p w14:paraId="135776CC" w14:textId="77777777" w:rsidR="00EC5511" w:rsidRDefault="00000000">
            <w:pPr>
              <w:spacing w:after="0" w:line="240" w:lineRule="auto"/>
            </w:pPr>
            <w:r>
              <w:rPr>
                <w:rFonts w:ascii="Liberation Mono" w:hAnsi="Liberation Mono"/>
                <w:sz w:val="16"/>
              </w:rPr>
              <w:t>7: Based on the graph, what is the opportunity cost of one unit of Good X?</w:t>
            </w:r>
          </w:p>
          <w:p w14:paraId="1D751A99" w14:textId="77777777" w:rsidR="00EC5511" w:rsidRDefault="00000000">
            <w:pPr>
              <w:spacing w:after="0" w:line="240" w:lineRule="auto"/>
            </w:pPr>
            <w:r>
              <w:rPr>
                <w:rFonts w:ascii="Liberation Mono" w:hAnsi="Liberation Mono"/>
                <w:sz w:val="16"/>
              </w:rPr>
              <w:t>Correct Feedback: Correct. Ten units of Y are exchanged for twenty units of X.</w:t>
            </w:r>
          </w:p>
          <w:p w14:paraId="308A12AF" w14:textId="77777777" w:rsidR="00EC5511" w:rsidRDefault="00000000">
            <w:pPr>
              <w:spacing w:after="0" w:line="240" w:lineRule="auto"/>
            </w:pPr>
            <w:r>
              <w:rPr>
                <w:rFonts w:ascii="Liberation Mono" w:hAnsi="Liberation Mono"/>
                <w:sz w:val="16"/>
              </w:rPr>
              <w:t>Incorrect Feedback: Compare the two intercepts.</w:t>
            </w:r>
          </w:p>
          <w:p w14:paraId="3BFB98C5" w14:textId="77777777" w:rsidR="00EC5511" w:rsidRDefault="00000000">
            <w:pPr>
              <w:spacing w:after="0" w:line="240" w:lineRule="auto"/>
            </w:pPr>
            <w:r>
              <w:rPr>
                <w:rFonts w:ascii="Liberation Mono" w:hAnsi="Liberation Mono"/>
                <w:sz w:val="16"/>
              </w:rPr>
              <w:t>*A) 0.5 unit of Good Y</w:t>
            </w:r>
          </w:p>
          <w:p w14:paraId="3E208533" w14:textId="77777777" w:rsidR="00EC5511" w:rsidRDefault="00000000">
            <w:pPr>
              <w:spacing w:after="0" w:line="240" w:lineRule="auto"/>
            </w:pPr>
            <w:r>
              <w:rPr>
                <w:rFonts w:ascii="Liberation Mono" w:hAnsi="Liberation Mono"/>
                <w:sz w:val="16"/>
              </w:rPr>
              <w:t>B) 1 unit of Good Y</w:t>
            </w:r>
          </w:p>
          <w:p w14:paraId="00A2C1E2" w14:textId="77777777" w:rsidR="00EC5511" w:rsidRDefault="00000000">
            <w:pPr>
              <w:spacing w:after="0" w:line="240" w:lineRule="auto"/>
            </w:pPr>
            <w:r>
              <w:rPr>
                <w:rFonts w:ascii="Liberation Mono" w:hAnsi="Liberation Mono"/>
                <w:sz w:val="16"/>
              </w:rPr>
              <w:t>C) 2 units of Good Y</w:t>
            </w:r>
          </w:p>
          <w:p w14:paraId="7EF4B218" w14:textId="77777777" w:rsidR="00EC5511" w:rsidRDefault="00000000">
            <w:pPr>
              <w:spacing w:after="0" w:line="240" w:lineRule="auto"/>
            </w:pPr>
            <w:r>
              <w:rPr>
                <w:rFonts w:ascii="Liberation Mono" w:hAnsi="Liberation Mono"/>
                <w:sz w:val="16"/>
              </w:rPr>
              <w:t>D) 10 units of Good Y</w:t>
            </w:r>
          </w:p>
        </w:tc>
      </w:tr>
    </w:tbl>
    <w:p w14:paraId="0C2E5F8E" w14:textId="77777777" w:rsidR="00E45868" w:rsidRDefault="00000000">
      <w:r>
        <w:br w:type="page"/>
      </w:r>
    </w:p>
    <w:p w14:paraId="6A1489F9" w14:textId="77777777" w:rsidR="00E45868" w:rsidRDefault="00000000">
      <w:pPr>
        <w:pStyle w:val="Heading1"/>
      </w:pPr>
      <w:r>
        <w:lastRenderedPageBreak/>
        <w:t>Load the quiz and images</w:t>
      </w:r>
    </w:p>
    <w:tbl>
      <w:tblPr>
        <w:tblW w:w="0" w:type="auto"/>
        <w:jc w:val="center"/>
        <w:tblLayout w:type="fixed"/>
        <w:tblLook w:val="04A0" w:firstRow="1" w:lastRow="0" w:firstColumn="1" w:lastColumn="0" w:noHBand="0" w:noVBand="1"/>
      </w:tblPr>
      <w:tblGrid>
        <w:gridCol w:w="792"/>
        <w:gridCol w:w="9504"/>
      </w:tblGrid>
      <w:tr w:rsidR="00E45868" w14:paraId="548E4657" w14:textId="77777777">
        <w:trPr>
          <w:cantSplit/>
          <w:jc w:val="center"/>
        </w:trPr>
        <w:tc>
          <w:tcPr>
            <w:tcW w:w="792" w:type="dxa"/>
            <w:tcBorders>
              <w:top w:val="single" w:sz="6" w:space="0" w:color="0C6978"/>
              <w:left w:val="single" w:sz="6" w:space="0" w:color="0C6978"/>
              <w:bottom w:val="single" w:sz="6" w:space="0" w:color="0C6978"/>
              <w:right w:val="single" w:sz="6" w:space="0" w:color="0C6978"/>
            </w:tcBorders>
            <w:shd w:val="clear" w:color="auto" w:fill="0C6978"/>
            <w:tcMar>
              <w:top w:w="100" w:type="dxa"/>
              <w:left w:w="60" w:type="dxa"/>
              <w:bottom w:w="100" w:type="dxa"/>
              <w:right w:w="60" w:type="dxa"/>
            </w:tcMar>
          </w:tcPr>
          <w:p w14:paraId="30FE08EC" w14:textId="77777777" w:rsidR="00EC5511" w:rsidRDefault="00000000">
            <w:pPr>
              <w:jc w:val="center"/>
            </w:pPr>
            <w:r>
              <w:rPr>
                <w:b/>
                <w:color w:val="FFFFFF"/>
                <w:sz w:val="32"/>
              </w:rPr>
              <w:t>11</w:t>
            </w:r>
          </w:p>
        </w:tc>
        <w:tc>
          <w:tcPr>
            <w:tcW w:w="9504" w:type="dxa"/>
            <w:tcBorders>
              <w:top w:val="single" w:sz="6" w:space="0" w:color="D7E0E5"/>
              <w:left w:val="single" w:sz="6" w:space="0" w:color="D7E0E5"/>
              <w:bottom w:val="single" w:sz="6" w:space="0" w:color="D7E0E5"/>
              <w:right w:val="single" w:sz="6" w:space="0" w:color="D7E0E5"/>
            </w:tcBorders>
            <w:shd w:val="clear" w:color="auto" w:fill="FFFFFF"/>
            <w:tcMar>
              <w:top w:w="100" w:type="dxa"/>
              <w:left w:w="160" w:type="dxa"/>
              <w:bottom w:w="100" w:type="dxa"/>
              <w:right w:w="160" w:type="dxa"/>
            </w:tcMar>
          </w:tcPr>
          <w:p w14:paraId="1CA91C0E" w14:textId="77777777" w:rsidR="00EC5511" w:rsidRDefault="00000000">
            <w:pPr>
              <w:pStyle w:val="StepTitle"/>
            </w:pPr>
            <w:r>
              <w:t>Select the quiz files</w:t>
            </w:r>
          </w:p>
          <w:p w14:paraId="1EA60228" w14:textId="77777777" w:rsidR="00EC5511" w:rsidRDefault="00000000">
            <w:pPr>
              <w:spacing w:after="80"/>
            </w:pPr>
            <w:r>
              <w:t>Open the converter and choose Choose Quiz + Images. Select the .txt quiz file and every image named by an Image: line.</w:t>
            </w:r>
          </w:p>
          <w:p w14:paraId="61AD6D6E" w14:textId="77777777" w:rsidR="00EC5511" w:rsidRDefault="00000000">
            <w:pPr>
              <w:pStyle w:val="ListBullet"/>
              <w:spacing w:after="40"/>
            </w:pPr>
            <w:r>
              <w:t>Windows: Hold Ctrl while selecting files that are not next to one another.</w:t>
            </w:r>
          </w:p>
          <w:p w14:paraId="554BF7F1" w14:textId="77777777" w:rsidR="00EC5511" w:rsidRDefault="00000000">
            <w:pPr>
              <w:pStyle w:val="ListBullet"/>
              <w:spacing w:after="40"/>
            </w:pPr>
            <w:r>
              <w:t>macOS: Hold Command while selecting files that are not next to one another.</w:t>
            </w:r>
          </w:p>
          <w:p w14:paraId="5E73B05D" w14:textId="77777777" w:rsidR="00EC5511" w:rsidRDefault="00000000">
            <w:pPr>
              <w:pStyle w:val="ListBullet"/>
              <w:spacing w:after="40"/>
            </w:pPr>
            <w:r>
              <w:t>Simpler option on either system: Select the quiz text first, then choose Quiz + Images again to add the images.</w:t>
            </w:r>
          </w:p>
          <w:p w14:paraId="1741DB7F" w14:textId="77777777" w:rsidR="00EC5511" w:rsidRDefault="00000000">
            <w:pPr>
              <w:spacing w:after="0"/>
            </w:pPr>
            <w:r>
              <w:rPr>
                <w:b/>
                <w:color w:val="795800"/>
              </w:rPr>
              <w:t xml:space="preserve">Tip: </w:t>
            </w:r>
            <w:r>
              <w:t>The exact image filename in the quiz text must match the uploaded filename. Matching is not a scavenger hunt.</w:t>
            </w:r>
          </w:p>
        </w:tc>
      </w:tr>
    </w:tbl>
    <w:p w14:paraId="712D6213" w14:textId="77777777" w:rsidR="00E45868" w:rsidRDefault="00E45868">
      <w:pPr>
        <w:spacing w:after="20"/>
      </w:pPr>
    </w:p>
    <w:tbl>
      <w:tblPr>
        <w:tblW w:w="0" w:type="auto"/>
        <w:jc w:val="center"/>
        <w:tblLayout w:type="fixed"/>
        <w:tblLook w:val="04A0" w:firstRow="1" w:lastRow="0" w:firstColumn="1" w:lastColumn="0" w:noHBand="0" w:noVBand="1"/>
      </w:tblPr>
      <w:tblGrid>
        <w:gridCol w:w="792"/>
        <w:gridCol w:w="9504"/>
      </w:tblGrid>
      <w:tr w:rsidR="00E45868" w14:paraId="3802D60E" w14:textId="77777777">
        <w:trPr>
          <w:cantSplit/>
          <w:jc w:val="center"/>
        </w:trPr>
        <w:tc>
          <w:tcPr>
            <w:tcW w:w="792" w:type="dxa"/>
            <w:tcBorders>
              <w:top w:val="single" w:sz="6" w:space="0" w:color="0C6978"/>
              <w:left w:val="single" w:sz="6" w:space="0" w:color="0C6978"/>
              <w:bottom w:val="single" w:sz="6" w:space="0" w:color="0C6978"/>
              <w:right w:val="single" w:sz="6" w:space="0" w:color="0C6978"/>
            </w:tcBorders>
            <w:shd w:val="clear" w:color="auto" w:fill="0C6978"/>
            <w:tcMar>
              <w:top w:w="100" w:type="dxa"/>
              <w:left w:w="60" w:type="dxa"/>
              <w:bottom w:w="100" w:type="dxa"/>
              <w:right w:w="60" w:type="dxa"/>
            </w:tcMar>
          </w:tcPr>
          <w:p w14:paraId="7518775F" w14:textId="77777777" w:rsidR="00EC5511" w:rsidRDefault="00000000">
            <w:pPr>
              <w:jc w:val="center"/>
            </w:pPr>
            <w:r>
              <w:rPr>
                <w:b/>
                <w:color w:val="FFFFFF"/>
                <w:sz w:val="32"/>
              </w:rPr>
              <w:t>12</w:t>
            </w:r>
          </w:p>
        </w:tc>
        <w:tc>
          <w:tcPr>
            <w:tcW w:w="9504" w:type="dxa"/>
            <w:tcBorders>
              <w:top w:val="single" w:sz="6" w:space="0" w:color="D7E0E5"/>
              <w:left w:val="single" w:sz="6" w:space="0" w:color="D7E0E5"/>
              <w:bottom w:val="single" w:sz="6" w:space="0" w:color="D7E0E5"/>
              <w:right w:val="single" w:sz="6" w:space="0" w:color="D7E0E5"/>
            </w:tcBorders>
            <w:shd w:val="clear" w:color="auto" w:fill="FFFFFF"/>
            <w:tcMar>
              <w:top w:w="100" w:type="dxa"/>
              <w:left w:w="160" w:type="dxa"/>
              <w:bottom w:w="100" w:type="dxa"/>
              <w:right w:w="160" w:type="dxa"/>
            </w:tcMar>
          </w:tcPr>
          <w:p w14:paraId="46A87D1C" w14:textId="77777777" w:rsidR="00EC5511" w:rsidRDefault="00000000">
            <w:pPr>
              <w:pStyle w:val="StepTitle"/>
            </w:pPr>
            <w:r>
              <w:t>Confirm the loaded-file list and detected quiz summary</w:t>
            </w:r>
          </w:p>
          <w:p w14:paraId="48D46FEA" w14:textId="77777777" w:rsidR="00EC5511" w:rsidRDefault="00000000">
            <w:pPr>
              <w:spacing w:after="80"/>
            </w:pPr>
            <w:r>
              <w:t>The converter displays the quiz text filename and each loaded image. It also shows the detected quiz title, total questions, images loaded, total points, and the number of questions detected for each supported type.</w:t>
            </w:r>
          </w:p>
          <w:p w14:paraId="18D64E8F" w14:textId="77777777" w:rsidR="00EC5511" w:rsidRDefault="00000000">
            <w:pPr>
              <w:pStyle w:val="ListBullet"/>
              <w:spacing w:after="40"/>
            </w:pPr>
            <w:r>
              <w:t>Use Remove beside an image if the wrong file was selected.</w:t>
            </w:r>
          </w:p>
          <w:p w14:paraId="709082A9" w14:textId="77777777" w:rsidR="00EC5511" w:rsidRDefault="00000000">
            <w:pPr>
              <w:pStyle w:val="ListBullet"/>
              <w:spacing w:after="40"/>
            </w:pPr>
            <w:r>
              <w:t>The converter warns about uploaded images not referenced by any question.</w:t>
            </w:r>
          </w:p>
          <w:p w14:paraId="72F18EDE" w14:textId="77777777" w:rsidR="00EC5511" w:rsidRDefault="00000000">
            <w:pPr>
              <w:pStyle w:val="ListBullet"/>
              <w:spacing w:after="40"/>
            </w:pPr>
            <w:r>
              <w:t>The converter blocks a question that references an image that was not uploaded.</w:t>
            </w:r>
          </w:p>
        </w:tc>
      </w:tr>
    </w:tbl>
    <w:p w14:paraId="5FDAB738" w14:textId="77777777" w:rsidR="00E45868" w:rsidRDefault="00E45868">
      <w:pPr>
        <w:spacing w:after="20"/>
      </w:pPr>
    </w:p>
    <w:tbl>
      <w:tblPr>
        <w:tblW w:w="0" w:type="auto"/>
        <w:jc w:val="center"/>
        <w:tblLayout w:type="fixed"/>
        <w:tblLook w:val="04A0" w:firstRow="1" w:lastRow="0" w:firstColumn="1" w:lastColumn="0" w:noHBand="0" w:noVBand="1"/>
      </w:tblPr>
      <w:tblGrid>
        <w:gridCol w:w="792"/>
        <w:gridCol w:w="9504"/>
      </w:tblGrid>
      <w:tr w:rsidR="00E45868" w14:paraId="6FBC687D" w14:textId="77777777">
        <w:trPr>
          <w:cantSplit/>
          <w:jc w:val="center"/>
        </w:trPr>
        <w:tc>
          <w:tcPr>
            <w:tcW w:w="792" w:type="dxa"/>
            <w:tcBorders>
              <w:top w:val="single" w:sz="6" w:space="0" w:color="0C6978"/>
              <w:left w:val="single" w:sz="6" w:space="0" w:color="0C6978"/>
              <w:bottom w:val="single" w:sz="6" w:space="0" w:color="0C6978"/>
              <w:right w:val="single" w:sz="6" w:space="0" w:color="0C6978"/>
            </w:tcBorders>
            <w:shd w:val="clear" w:color="auto" w:fill="0C6978"/>
            <w:tcMar>
              <w:top w:w="100" w:type="dxa"/>
              <w:left w:w="60" w:type="dxa"/>
              <w:bottom w:w="100" w:type="dxa"/>
              <w:right w:w="60" w:type="dxa"/>
            </w:tcMar>
          </w:tcPr>
          <w:p w14:paraId="64B3BAE7" w14:textId="77777777" w:rsidR="00EC5511" w:rsidRDefault="00000000">
            <w:pPr>
              <w:jc w:val="center"/>
            </w:pPr>
            <w:r>
              <w:rPr>
                <w:b/>
                <w:color w:val="FFFFFF"/>
                <w:sz w:val="32"/>
              </w:rPr>
              <w:t>13</w:t>
            </w:r>
          </w:p>
        </w:tc>
        <w:tc>
          <w:tcPr>
            <w:tcW w:w="9504" w:type="dxa"/>
            <w:tcBorders>
              <w:top w:val="single" w:sz="6" w:space="0" w:color="D7E0E5"/>
              <w:left w:val="single" w:sz="6" w:space="0" w:color="D7E0E5"/>
              <w:bottom w:val="single" w:sz="6" w:space="0" w:color="D7E0E5"/>
              <w:right w:val="single" w:sz="6" w:space="0" w:color="D7E0E5"/>
            </w:tcBorders>
            <w:shd w:val="clear" w:color="auto" w:fill="FFFFFF"/>
            <w:tcMar>
              <w:top w:w="100" w:type="dxa"/>
              <w:left w:w="160" w:type="dxa"/>
              <w:bottom w:w="100" w:type="dxa"/>
              <w:right w:w="160" w:type="dxa"/>
            </w:tcMar>
          </w:tcPr>
          <w:p w14:paraId="5E162EC5" w14:textId="77777777" w:rsidR="00EC5511" w:rsidRDefault="00000000">
            <w:pPr>
              <w:pStyle w:val="StepTitle"/>
            </w:pPr>
            <w:r>
              <w:t>Choose the Canvas settings</w:t>
            </w:r>
          </w:p>
          <w:p w14:paraId="140D2944" w14:textId="77777777" w:rsidR="00EC5511" w:rsidRDefault="00000000">
            <w:pPr>
              <w:spacing w:after="80"/>
            </w:pPr>
            <w:r>
              <w:t>Set allowed attempts, answer shuffling, and quiz type.</w:t>
            </w:r>
          </w:p>
          <w:p w14:paraId="57F4C62E" w14:textId="77777777" w:rsidR="00EC5511" w:rsidRDefault="00000000">
            <w:pPr>
              <w:pStyle w:val="ListBullet"/>
              <w:spacing w:after="40"/>
            </w:pPr>
            <w:r>
              <w:t>Graded quiz</w:t>
            </w:r>
          </w:p>
          <w:p w14:paraId="6463C08E" w14:textId="77777777" w:rsidR="00EC5511" w:rsidRDefault="00000000">
            <w:pPr>
              <w:pStyle w:val="ListBullet"/>
              <w:spacing w:after="40"/>
            </w:pPr>
            <w:r>
              <w:t>Practice quiz</w:t>
            </w:r>
          </w:p>
          <w:p w14:paraId="61DEEC5D" w14:textId="77777777" w:rsidR="00EC5511" w:rsidRDefault="00000000">
            <w:pPr>
              <w:pStyle w:val="ListBullet"/>
              <w:spacing w:after="40"/>
            </w:pPr>
            <w:r>
              <w:t>Graded survey</w:t>
            </w:r>
          </w:p>
          <w:p w14:paraId="401E9163" w14:textId="77777777" w:rsidR="00EC5511" w:rsidRDefault="00000000">
            <w:pPr>
              <w:spacing w:after="0"/>
            </w:pPr>
            <w:r>
              <w:rPr>
                <w:b/>
                <w:color w:val="795800"/>
              </w:rPr>
              <w:t xml:space="preserve">Tip: </w:t>
            </w:r>
            <w:r>
              <w:t>Canvas settings can still be reviewed after import. Do not treat the converter screen as the final authority.</w:t>
            </w:r>
          </w:p>
        </w:tc>
      </w:tr>
    </w:tbl>
    <w:p w14:paraId="2A018856" w14:textId="77777777" w:rsidR="00E45868" w:rsidRDefault="00E45868">
      <w:pPr>
        <w:spacing w:after="20"/>
      </w:pPr>
    </w:p>
    <w:tbl>
      <w:tblPr>
        <w:tblW w:w="0" w:type="auto"/>
        <w:jc w:val="center"/>
        <w:tblLayout w:type="fixed"/>
        <w:tblLook w:val="04A0" w:firstRow="1" w:lastRow="0" w:firstColumn="1" w:lastColumn="0" w:noHBand="0" w:noVBand="1"/>
      </w:tblPr>
      <w:tblGrid>
        <w:gridCol w:w="792"/>
        <w:gridCol w:w="9504"/>
      </w:tblGrid>
      <w:tr w:rsidR="00E45868" w14:paraId="54C2CDA5" w14:textId="77777777">
        <w:trPr>
          <w:cantSplit/>
          <w:jc w:val="center"/>
        </w:trPr>
        <w:tc>
          <w:tcPr>
            <w:tcW w:w="792" w:type="dxa"/>
            <w:tcBorders>
              <w:top w:val="single" w:sz="6" w:space="0" w:color="0C6978"/>
              <w:left w:val="single" w:sz="6" w:space="0" w:color="0C6978"/>
              <w:bottom w:val="single" w:sz="6" w:space="0" w:color="0C6978"/>
              <w:right w:val="single" w:sz="6" w:space="0" w:color="0C6978"/>
            </w:tcBorders>
            <w:shd w:val="clear" w:color="auto" w:fill="0C6978"/>
            <w:tcMar>
              <w:top w:w="100" w:type="dxa"/>
              <w:left w:w="60" w:type="dxa"/>
              <w:bottom w:w="100" w:type="dxa"/>
              <w:right w:w="60" w:type="dxa"/>
            </w:tcMar>
          </w:tcPr>
          <w:p w14:paraId="17D807B6" w14:textId="77777777" w:rsidR="00EC5511" w:rsidRDefault="00000000">
            <w:pPr>
              <w:jc w:val="center"/>
            </w:pPr>
            <w:r>
              <w:rPr>
                <w:b/>
                <w:color w:val="FFFFFF"/>
                <w:sz w:val="32"/>
              </w:rPr>
              <w:t>14</w:t>
            </w:r>
          </w:p>
        </w:tc>
        <w:tc>
          <w:tcPr>
            <w:tcW w:w="9504" w:type="dxa"/>
            <w:tcBorders>
              <w:top w:val="single" w:sz="6" w:space="0" w:color="D7E0E5"/>
              <w:left w:val="single" w:sz="6" w:space="0" w:color="D7E0E5"/>
              <w:bottom w:val="single" w:sz="6" w:space="0" w:color="D7E0E5"/>
              <w:right w:val="single" w:sz="6" w:space="0" w:color="D7E0E5"/>
            </w:tcBorders>
            <w:shd w:val="clear" w:color="auto" w:fill="FFFFFF"/>
            <w:tcMar>
              <w:top w:w="100" w:type="dxa"/>
              <w:left w:w="160" w:type="dxa"/>
              <w:bottom w:w="100" w:type="dxa"/>
              <w:right w:w="160" w:type="dxa"/>
            </w:tcMar>
          </w:tcPr>
          <w:p w14:paraId="55AC9AFF" w14:textId="77777777" w:rsidR="00EC5511" w:rsidRDefault="00000000">
            <w:pPr>
              <w:pStyle w:val="StepTitle"/>
            </w:pPr>
            <w:r>
              <w:t>Validate the quiz</w:t>
            </w:r>
          </w:p>
          <w:p w14:paraId="59C30639" w14:textId="77777777" w:rsidR="00EC5511" w:rsidRDefault="00000000">
            <w:pPr>
              <w:spacing w:after="80"/>
            </w:pPr>
            <w:r>
              <w:t>Select Validate Quiz and read the full report. Errors block conversion. Warnings do not.</w:t>
            </w:r>
          </w:p>
          <w:p w14:paraId="29D28D87" w14:textId="77777777" w:rsidR="00EC5511" w:rsidRDefault="00000000">
            <w:pPr>
              <w:pStyle w:val="ListBullet"/>
              <w:spacing w:after="40"/>
            </w:pPr>
            <w:r>
              <w:t>Every question must use a supported Type and contain the fields required by that type.</w:t>
            </w:r>
          </w:p>
          <w:p w14:paraId="0D8C3F33" w14:textId="77777777" w:rsidR="00EC5511" w:rsidRDefault="00000000">
            <w:pPr>
              <w:pStyle w:val="ListBullet"/>
              <w:spacing w:after="40"/>
            </w:pPr>
            <w:r>
              <w:t>Multiple Choice and Multiple Answers are checked for choices and starred answer keys; True/False is checked for Answer: True or Answer: False.</w:t>
            </w:r>
          </w:p>
          <w:p w14:paraId="5861421F" w14:textId="77777777" w:rsidR="00EC5511" w:rsidRDefault="00000000">
            <w:pPr>
              <w:pStyle w:val="ListBullet"/>
              <w:spacing w:after="40"/>
            </w:pPr>
            <w:r>
              <w:t>Fill in the Blank is checked for Accepted Answer lines; Essay is checked to prevent an answer key or answer choices.</w:t>
            </w:r>
          </w:p>
          <w:p w14:paraId="26327AC0" w14:textId="77777777" w:rsidR="00EC5511" w:rsidRDefault="00000000">
            <w:pPr>
              <w:pStyle w:val="ListBullet"/>
              <w:spacing w:after="40"/>
            </w:pPr>
            <w:r>
              <w:t>Every image-based question must contain both Image: and Alt Text:, and every referenced image must be loaded.</w:t>
            </w:r>
          </w:p>
          <w:p w14:paraId="799BE945" w14:textId="77777777" w:rsidR="00EC5511" w:rsidRDefault="00000000">
            <w:pPr>
              <w:pStyle w:val="ListBullet"/>
              <w:spacing w:after="40"/>
            </w:pPr>
            <w:r>
              <w:t>Older questions without Type: default to Multiple Choice and receive a backward-compatibility warning.</w:t>
            </w:r>
          </w:p>
          <w:p w14:paraId="6D50EDE1" w14:textId="77777777" w:rsidR="00EC5511" w:rsidRDefault="00000000">
            <w:pPr>
              <w:pStyle w:val="ListBullet"/>
              <w:spacing w:after="40"/>
            </w:pPr>
            <w:r>
              <w:t>XML and package structure are checked during final conversion.</w:t>
            </w:r>
          </w:p>
        </w:tc>
      </w:tr>
    </w:tbl>
    <w:p w14:paraId="505804FD" w14:textId="77777777" w:rsidR="00E45868" w:rsidRDefault="00E45868">
      <w:pPr>
        <w:spacing w:after="20"/>
      </w:pPr>
    </w:p>
    <w:tbl>
      <w:tblPr>
        <w:tblW w:w="0" w:type="auto"/>
        <w:jc w:val="center"/>
        <w:tblLayout w:type="fixed"/>
        <w:tblLook w:val="04A0" w:firstRow="1" w:lastRow="0" w:firstColumn="1" w:lastColumn="0" w:noHBand="0" w:noVBand="1"/>
      </w:tblPr>
      <w:tblGrid>
        <w:gridCol w:w="792"/>
        <w:gridCol w:w="9504"/>
      </w:tblGrid>
      <w:tr w:rsidR="00E45868" w14:paraId="0ABCB1E3" w14:textId="77777777">
        <w:trPr>
          <w:cantSplit/>
          <w:jc w:val="center"/>
        </w:trPr>
        <w:tc>
          <w:tcPr>
            <w:tcW w:w="792" w:type="dxa"/>
            <w:tcBorders>
              <w:top w:val="single" w:sz="6" w:space="0" w:color="0C6978"/>
              <w:left w:val="single" w:sz="6" w:space="0" w:color="0C6978"/>
              <w:bottom w:val="single" w:sz="6" w:space="0" w:color="0C6978"/>
              <w:right w:val="single" w:sz="6" w:space="0" w:color="0C6978"/>
            </w:tcBorders>
            <w:shd w:val="clear" w:color="auto" w:fill="0C6978"/>
            <w:tcMar>
              <w:top w:w="100" w:type="dxa"/>
              <w:left w:w="60" w:type="dxa"/>
              <w:bottom w:w="100" w:type="dxa"/>
              <w:right w:w="60" w:type="dxa"/>
            </w:tcMar>
          </w:tcPr>
          <w:p w14:paraId="5BC433C7" w14:textId="77777777" w:rsidR="00EC5511" w:rsidRDefault="00000000">
            <w:pPr>
              <w:jc w:val="center"/>
            </w:pPr>
            <w:r>
              <w:rPr>
                <w:b/>
                <w:color w:val="FFFFFF"/>
                <w:sz w:val="32"/>
              </w:rPr>
              <w:lastRenderedPageBreak/>
              <w:t>15</w:t>
            </w:r>
          </w:p>
        </w:tc>
        <w:tc>
          <w:tcPr>
            <w:tcW w:w="9504" w:type="dxa"/>
            <w:tcBorders>
              <w:top w:val="single" w:sz="6" w:space="0" w:color="D7E0E5"/>
              <w:left w:val="single" w:sz="6" w:space="0" w:color="D7E0E5"/>
              <w:bottom w:val="single" w:sz="6" w:space="0" w:color="D7E0E5"/>
              <w:right w:val="single" w:sz="6" w:space="0" w:color="D7E0E5"/>
            </w:tcBorders>
            <w:shd w:val="clear" w:color="auto" w:fill="FFFFFF"/>
            <w:tcMar>
              <w:top w:w="100" w:type="dxa"/>
              <w:left w:w="160" w:type="dxa"/>
              <w:bottom w:w="100" w:type="dxa"/>
              <w:right w:w="160" w:type="dxa"/>
            </w:tcMar>
          </w:tcPr>
          <w:p w14:paraId="11033948" w14:textId="77777777" w:rsidR="00EC5511" w:rsidRDefault="00000000">
            <w:pPr>
              <w:pStyle w:val="StepTitle"/>
            </w:pPr>
            <w:r>
              <w:t>Create the QTI ZIP</w:t>
            </w:r>
          </w:p>
          <w:p w14:paraId="43B9266B" w14:textId="77777777" w:rsidR="00EC5511" w:rsidRDefault="00000000">
            <w:pPr>
              <w:spacing w:after="80"/>
            </w:pPr>
            <w:r>
              <w:t>When validation passes, select Create Canvas QTI ZIP. The browser downloads a file ending in _QTI.zip.</w:t>
            </w:r>
          </w:p>
          <w:p w14:paraId="3103B79B" w14:textId="77777777" w:rsidR="00EC5511" w:rsidRDefault="00000000">
            <w:pPr>
              <w:pStyle w:val="ListBullet"/>
              <w:spacing w:after="40"/>
            </w:pPr>
            <w:r>
              <w:t>Do not extract the generated QTI ZIP.</w:t>
            </w:r>
          </w:p>
          <w:p w14:paraId="76A77BE3" w14:textId="77777777" w:rsidR="00EC5511" w:rsidRDefault="00000000">
            <w:pPr>
              <w:pStyle w:val="ListBullet"/>
              <w:spacing w:after="40"/>
            </w:pPr>
            <w:r>
              <w:t>Do not manually add or remove files inside it.</w:t>
            </w:r>
          </w:p>
          <w:p w14:paraId="1248B7B7" w14:textId="77777777" w:rsidR="00EC5511" w:rsidRDefault="00000000">
            <w:pPr>
              <w:pStyle w:val="ListBullet"/>
              <w:spacing w:after="40"/>
            </w:pPr>
            <w:r>
              <w:t>Keep the source quiz text and images with your course materials.</w:t>
            </w:r>
          </w:p>
        </w:tc>
      </w:tr>
    </w:tbl>
    <w:p w14:paraId="0401131B" w14:textId="77777777" w:rsidR="00E45868" w:rsidRDefault="00E45868">
      <w:pPr>
        <w:spacing w:after="20"/>
      </w:pPr>
    </w:p>
    <w:p w14:paraId="3846AAC8" w14:textId="77777777" w:rsidR="00E45868" w:rsidRDefault="00000000">
      <w:pPr>
        <w:pStyle w:val="Heading1"/>
      </w:pPr>
      <w:r>
        <w:t>Import and test in Canvas</w:t>
      </w:r>
    </w:p>
    <w:tbl>
      <w:tblPr>
        <w:tblW w:w="0" w:type="auto"/>
        <w:jc w:val="center"/>
        <w:tblLayout w:type="fixed"/>
        <w:tblLook w:val="04A0" w:firstRow="1" w:lastRow="0" w:firstColumn="1" w:lastColumn="0" w:noHBand="0" w:noVBand="1"/>
      </w:tblPr>
      <w:tblGrid>
        <w:gridCol w:w="792"/>
        <w:gridCol w:w="9504"/>
      </w:tblGrid>
      <w:tr w:rsidR="00E45868" w14:paraId="523BE96F" w14:textId="77777777">
        <w:trPr>
          <w:cantSplit/>
          <w:jc w:val="center"/>
        </w:trPr>
        <w:tc>
          <w:tcPr>
            <w:tcW w:w="792" w:type="dxa"/>
            <w:tcBorders>
              <w:top w:val="single" w:sz="6" w:space="0" w:color="0C6978"/>
              <w:left w:val="single" w:sz="6" w:space="0" w:color="0C6978"/>
              <w:bottom w:val="single" w:sz="6" w:space="0" w:color="0C6978"/>
              <w:right w:val="single" w:sz="6" w:space="0" w:color="0C6978"/>
            </w:tcBorders>
            <w:shd w:val="clear" w:color="auto" w:fill="0C6978"/>
            <w:tcMar>
              <w:top w:w="100" w:type="dxa"/>
              <w:left w:w="60" w:type="dxa"/>
              <w:bottom w:w="100" w:type="dxa"/>
              <w:right w:w="60" w:type="dxa"/>
            </w:tcMar>
          </w:tcPr>
          <w:p w14:paraId="0A12886F" w14:textId="77777777" w:rsidR="00EC5511" w:rsidRDefault="00000000">
            <w:pPr>
              <w:jc w:val="center"/>
            </w:pPr>
            <w:r>
              <w:rPr>
                <w:b/>
                <w:color w:val="FFFFFF"/>
                <w:sz w:val="32"/>
              </w:rPr>
              <w:t>16</w:t>
            </w:r>
          </w:p>
        </w:tc>
        <w:tc>
          <w:tcPr>
            <w:tcW w:w="9504" w:type="dxa"/>
            <w:tcBorders>
              <w:top w:val="single" w:sz="6" w:space="0" w:color="D7E0E5"/>
              <w:left w:val="single" w:sz="6" w:space="0" w:color="D7E0E5"/>
              <w:bottom w:val="single" w:sz="6" w:space="0" w:color="D7E0E5"/>
              <w:right w:val="single" w:sz="6" w:space="0" w:color="D7E0E5"/>
            </w:tcBorders>
            <w:shd w:val="clear" w:color="auto" w:fill="FFFFFF"/>
            <w:tcMar>
              <w:top w:w="100" w:type="dxa"/>
              <w:left w:w="160" w:type="dxa"/>
              <w:bottom w:w="100" w:type="dxa"/>
              <w:right w:w="160" w:type="dxa"/>
            </w:tcMar>
          </w:tcPr>
          <w:p w14:paraId="0408D2A2" w14:textId="77777777" w:rsidR="00EC5511" w:rsidRDefault="00000000">
            <w:pPr>
              <w:pStyle w:val="StepTitle"/>
            </w:pPr>
            <w:r>
              <w:t>Open the correct course</w:t>
            </w:r>
          </w:p>
          <w:p w14:paraId="61854F31" w14:textId="77777777" w:rsidR="00EC5511" w:rsidRDefault="00000000">
            <w:pPr>
              <w:spacing w:after="80"/>
            </w:pPr>
            <w:r>
              <w:t>Log in to Canvas and open the course that should receive the quiz. Double-check the course name.</w:t>
            </w:r>
          </w:p>
        </w:tc>
      </w:tr>
    </w:tbl>
    <w:p w14:paraId="5F7730F9" w14:textId="77777777" w:rsidR="00E45868" w:rsidRDefault="00E45868">
      <w:pPr>
        <w:spacing w:after="20"/>
      </w:pPr>
    </w:p>
    <w:tbl>
      <w:tblPr>
        <w:tblW w:w="0" w:type="auto"/>
        <w:jc w:val="center"/>
        <w:tblLayout w:type="fixed"/>
        <w:tblLook w:val="04A0" w:firstRow="1" w:lastRow="0" w:firstColumn="1" w:lastColumn="0" w:noHBand="0" w:noVBand="1"/>
      </w:tblPr>
      <w:tblGrid>
        <w:gridCol w:w="792"/>
        <w:gridCol w:w="9504"/>
      </w:tblGrid>
      <w:tr w:rsidR="00E45868" w14:paraId="1FBFCAD9" w14:textId="77777777">
        <w:trPr>
          <w:cantSplit/>
          <w:jc w:val="center"/>
        </w:trPr>
        <w:tc>
          <w:tcPr>
            <w:tcW w:w="792" w:type="dxa"/>
            <w:tcBorders>
              <w:top w:val="single" w:sz="6" w:space="0" w:color="0C6978"/>
              <w:left w:val="single" w:sz="6" w:space="0" w:color="0C6978"/>
              <w:bottom w:val="single" w:sz="6" w:space="0" w:color="0C6978"/>
              <w:right w:val="single" w:sz="6" w:space="0" w:color="0C6978"/>
            </w:tcBorders>
            <w:shd w:val="clear" w:color="auto" w:fill="0C6978"/>
            <w:tcMar>
              <w:top w:w="100" w:type="dxa"/>
              <w:left w:w="60" w:type="dxa"/>
              <w:bottom w:w="100" w:type="dxa"/>
              <w:right w:w="60" w:type="dxa"/>
            </w:tcMar>
          </w:tcPr>
          <w:p w14:paraId="7A9E9EA3" w14:textId="77777777" w:rsidR="00EC5511" w:rsidRDefault="00000000">
            <w:pPr>
              <w:jc w:val="center"/>
            </w:pPr>
            <w:r>
              <w:rPr>
                <w:b/>
                <w:color w:val="FFFFFF"/>
                <w:sz w:val="32"/>
              </w:rPr>
              <w:t>17</w:t>
            </w:r>
          </w:p>
        </w:tc>
        <w:tc>
          <w:tcPr>
            <w:tcW w:w="9504" w:type="dxa"/>
            <w:tcBorders>
              <w:top w:val="single" w:sz="6" w:space="0" w:color="D7E0E5"/>
              <w:left w:val="single" w:sz="6" w:space="0" w:color="D7E0E5"/>
              <w:bottom w:val="single" w:sz="6" w:space="0" w:color="D7E0E5"/>
              <w:right w:val="single" w:sz="6" w:space="0" w:color="D7E0E5"/>
            </w:tcBorders>
            <w:shd w:val="clear" w:color="auto" w:fill="FFFFFF"/>
            <w:tcMar>
              <w:top w:w="100" w:type="dxa"/>
              <w:left w:w="160" w:type="dxa"/>
              <w:bottom w:w="100" w:type="dxa"/>
              <w:right w:w="160" w:type="dxa"/>
            </w:tcMar>
          </w:tcPr>
          <w:p w14:paraId="3238DFC8" w14:textId="77777777" w:rsidR="00EC5511" w:rsidRDefault="00000000">
            <w:pPr>
              <w:pStyle w:val="StepTitle"/>
            </w:pPr>
            <w:r>
              <w:t>Open the course import tool</w:t>
            </w:r>
          </w:p>
          <w:p w14:paraId="4AEDCC34" w14:textId="77777777" w:rsidR="00EC5511" w:rsidRDefault="00000000">
            <w:pPr>
              <w:spacing w:after="80"/>
            </w:pPr>
            <w:r>
              <w:t>Select Settings, then Import Course Content.</w:t>
            </w:r>
          </w:p>
        </w:tc>
      </w:tr>
    </w:tbl>
    <w:p w14:paraId="1BD5A626" w14:textId="77777777" w:rsidR="00E45868" w:rsidRDefault="00E45868">
      <w:pPr>
        <w:spacing w:after="20"/>
      </w:pPr>
    </w:p>
    <w:tbl>
      <w:tblPr>
        <w:tblW w:w="0" w:type="auto"/>
        <w:jc w:val="center"/>
        <w:tblLayout w:type="fixed"/>
        <w:tblLook w:val="04A0" w:firstRow="1" w:lastRow="0" w:firstColumn="1" w:lastColumn="0" w:noHBand="0" w:noVBand="1"/>
      </w:tblPr>
      <w:tblGrid>
        <w:gridCol w:w="792"/>
        <w:gridCol w:w="9504"/>
      </w:tblGrid>
      <w:tr w:rsidR="00E45868" w14:paraId="35E1C81B" w14:textId="77777777">
        <w:trPr>
          <w:cantSplit/>
          <w:jc w:val="center"/>
        </w:trPr>
        <w:tc>
          <w:tcPr>
            <w:tcW w:w="792" w:type="dxa"/>
            <w:tcBorders>
              <w:top w:val="single" w:sz="6" w:space="0" w:color="0C6978"/>
              <w:left w:val="single" w:sz="6" w:space="0" w:color="0C6978"/>
              <w:bottom w:val="single" w:sz="6" w:space="0" w:color="0C6978"/>
              <w:right w:val="single" w:sz="6" w:space="0" w:color="0C6978"/>
            </w:tcBorders>
            <w:shd w:val="clear" w:color="auto" w:fill="0C6978"/>
            <w:tcMar>
              <w:top w:w="100" w:type="dxa"/>
              <w:left w:w="60" w:type="dxa"/>
              <w:bottom w:w="100" w:type="dxa"/>
              <w:right w:w="60" w:type="dxa"/>
            </w:tcMar>
          </w:tcPr>
          <w:p w14:paraId="6E53C5EF" w14:textId="77777777" w:rsidR="00EC5511" w:rsidRDefault="00000000">
            <w:pPr>
              <w:jc w:val="center"/>
            </w:pPr>
            <w:r>
              <w:rPr>
                <w:b/>
                <w:color w:val="FFFFFF"/>
                <w:sz w:val="32"/>
              </w:rPr>
              <w:t>18</w:t>
            </w:r>
          </w:p>
        </w:tc>
        <w:tc>
          <w:tcPr>
            <w:tcW w:w="9504" w:type="dxa"/>
            <w:tcBorders>
              <w:top w:val="single" w:sz="6" w:space="0" w:color="D7E0E5"/>
              <w:left w:val="single" w:sz="6" w:space="0" w:color="D7E0E5"/>
              <w:bottom w:val="single" w:sz="6" w:space="0" w:color="D7E0E5"/>
              <w:right w:val="single" w:sz="6" w:space="0" w:color="D7E0E5"/>
            </w:tcBorders>
            <w:shd w:val="clear" w:color="auto" w:fill="FFFFFF"/>
            <w:tcMar>
              <w:top w:w="100" w:type="dxa"/>
              <w:left w:w="160" w:type="dxa"/>
              <w:bottom w:w="100" w:type="dxa"/>
              <w:right w:w="160" w:type="dxa"/>
            </w:tcMar>
          </w:tcPr>
          <w:p w14:paraId="1EDD62A1" w14:textId="77777777" w:rsidR="00EC5511" w:rsidRDefault="00000000">
            <w:pPr>
              <w:pStyle w:val="StepTitle"/>
            </w:pPr>
            <w:r>
              <w:t>Upload the QTI package</w:t>
            </w:r>
          </w:p>
          <w:p w14:paraId="2E1D7742" w14:textId="77777777" w:rsidR="00EC5511" w:rsidRDefault="00000000">
            <w:pPr>
              <w:spacing w:after="80"/>
            </w:pPr>
            <w:r>
              <w:t>For Content Type, select QTI .zip File. Choose the generated _QTI.zip file and begin the import.</w:t>
            </w:r>
          </w:p>
          <w:p w14:paraId="3B74DE5E" w14:textId="77777777" w:rsidR="00EC5511" w:rsidRDefault="00000000">
            <w:pPr>
              <w:pStyle w:val="ListBullet"/>
              <w:spacing w:after="40"/>
            </w:pPr>
            <w:r>
              <w:t>Do not choose the original .txt file.</w:t>
            </w:r>
          </w:p>
          <w:p w14:paraId="0D838941" w14:textId="77777777" w:rsidR="00EC5511" w:rsidRDefault="00000000">
            <w:pPr>
              <w:pStyle w:val="ListBullet"/>
              <w:spacing w:after="40"/>
            </w:pPr>
            <w:r>
              <w:t>Do not choose the HTML converter.</w:t>
            </w:r>
          </w:p>
          <w:p w14:paraId="0A353292" w14:textId="77777777" w:rsidR="00EC5511" w:rsidRDefault="00000000">
            <w:pPr>
              <w:pStyle w:val="ListBullet"/>
              <w:spacing w:after="40"/>
            </w:pPr>
            <w:r>
              <w:t>Do not choose an individual image.</w:t>
            </w:r>
          </w:p>
        </w:tc>
      </w:tr>
    </w:tbl>
    <w:p w14:paraId="31C68F13" w14:textId="77777777" w:rsidR="00E45868" w:rsidRDefault="00E45868">
      <w:pPr>
        <w:spacing w:after="20"/>
      </w:pPr>
    </w:p>
    <w:tbl>
      <w:tblPr>
        <w:tblW w:w="0" w:type="auto"/>
        <w:jc w:val="center"/>
        <w:tblLayout w:type="fixed"/>
        <w:tblLook w:val="04A0" w:firstRow="1" w:lastRow="0" w:firstColumn="1" w:lastColumn="0" w:noHBand="0" w:noVBand="1"/>
      </w:tblPr>
      <w:tblGrid>
        <w:gridCol w:w="792"/>
        <w:gridCol w:w="9504"/>
      </w:tblGrid>
      <w:tr w:rsidR="00E45868" w14:paraId="6CE7911D" w14:textId="77777777">
        <w:trPr>
          <w:cantSplit/>
          <w:jc w:val="center"/>
        </w:trPr>
        <w:tc>
          <w:tcPr>
            <w:tcW w:w="792" w:type="dxa"/>
            <w:tcBorders>
              <w:top w:val="single" w:sz="6" w:space="0" w:color="0C6978"/>
              <w:left w:val="single" w:sz="6" w:space="0" w:color="0C6978"/>
              <w:bottom w:val="single" w:sz="6" w:space="0" w:color="0C6978"/>
              <w:right w:val="single" w:sz="6" w:space="0" w:color="0C6978"/>
            </w:tcBorders>
            <w:shd w:val="clear" w:color="auto" w:fill="0C6978"/>
            <w:tcMar>
              <w:top w:w="100" w:type="dxa"/>
              <w:left w:w="60" w:type="dxa"/>
              <w:bottom w:w="100" w:type="dxa"/>
              <w:right w:w="60" w:type="dxa"/>
            </w:tcMar>
          </w:tcPr>
          <w:p w14:paraId="296B8885" w14:textId="77777777" w:rsidR="00EC5511" w:rsidRDefault="00000000">
            <w:pPr>
              <w:jc w:val="center"/>
            </w:pPr>
            <w:r>
              <w:rPr>
                <w:b/>
                <w:color w:val="FFFFFF"/>
                <w:sz w:val="32"/>
              </w:rPr>
              <w:t>19</w:t>
            </w:r>
          </w:p>
        </w:tc>
        <w:tc>
          <w:tcPr>
            <w:tcW w:w="9504" w:type="dxa"/>
            <w:tcBorders>
              <w:top w:val="single" w:sz="6" w:space="0" w:color="D7E0E5"/>
              <w:left w:val="single" w:sz="6" w:space="0" w:color="D7E0E5"/>
              <w:bottom w:val="single" w:sz="6" w:space="0" w:color="D7E0E5"/>
              <w:right w:val="single" w:sz="6" w:space="0" w:color="D7E0E5"/>
            </w:tcBorders>
            <w:shd w:val="clear" w:color="auto" w:fill="FFFFFF"/>
            <w:tcMar>
              <w:top w:w="100" w:type="dxa"/>
              <w:left w:w="160" w:type="dxa"/>
              <w:bottom w:w="100" w:type="dxa"/>
              <w:right w:w="160" w:type="dxa"/>
            </w:tcMar>
          </w:tcPr>
          <w:p w14:paraId="1D612E23" w14:textId="77777777" w:rsidR="00EC5511" w:rsidRDefault="00000000">
            <w:pPr>
              <w:pStyle w:val="StepTitle"/>
            </w:pPr>
            <w:r>
              <w:t>Preview every question type</w:t>
            </w:r>
          </w:p>
          <w:p w14:paraId="3433A3B2" w14:textId="77777777" w:rsidR="00EC5511" w:rsidRDefault="00000000">
            <w:pPr>
              <w:spacing w:after="80"/>
            </w:pPr>
            <w:r>
              <w:t>After import completes, open Quizzes and locate the new quiz. Preview it before publishing.</w:t>
            </w:r>
          </w:p>
          <w:p w14:paraId="3C1BB93C" w14:textId="77777777" w:rsidR="00EC5511" w:rsidRDefault="00000000">
            <w:pPr>
              <w:pStyle w:val="ListBullet"/>
              <w:spacing w:after="40"/>
            </w:pPr>
            <w:r>
              <w:t>Confirm every question imported as the intended Canvas type.</w:t>
            </w:r>
          </w:p>
          <w:p w14:paraId="0E9DF6E9" w14:textId="77777777" w:rsidR="00EC5511" w:rsidRDefault="00000000">
            <w:pPr>
              <w:pStyle w:val="ListBullet"/>
              <w:spacing w:after="40"/>
            </w:pPr>
            <w:r>
              <w:t>Confirm every image appears and its alt text is present and accurate.</w:t>
            </w:r>
          </w:p>
          <w:p w14:paraId="5D160064" w14:textId="77777777" w:rsidR="00EC5511" w:rsidRDefault="00000000">
            <w:pPr>
              <w:pStyle w:val="ListBullet"/>
              <w:spacing w:after="40"/>
            </w:pPr>
            <w:r>
              <w:t>Confirm the correct answer or answers, accepted fill-in responses, and feedback.</w:t>
            </w:r>
          </w:p>
          <w:p w14:paraId="3019DB90" w14:textId="77777777" w:rsidR="00EC5511" w:rsidRDefault="00000000">
            <w:pPr>
              <w:pStyle w:val="ListBullet"/>
              <w:spacing w:after="40"/>
            </w:pPr>
            <w:r>
              <w:t>Confirm Essay questions are ready for manual grading and contain no unintended answer key.</w:t>
            </w:r>
          </w:p>
          <w:p w14:paraId="6B08F7FB" w14:textId="77777777" w:rsidR="00EC5511" w:rsidRDefault="00000000">
            <w:pPr>
              <w:pStyle w:val="ListBullet"/>
              <w:spacing w:after="40"/>
            </w:pPr>
            <w:r>
              <w:t>Check points, attempts, shuffling, answer visibility, dates, and time limit.</w:t>
            </w:r>
          </w:p>
          <w:p w14:paraId="521E3BC3" w14:textId="77777777" w:rsidR="00EC5511" w:rsidRDefault="00000000">
            <w:pPr>
              <w:pStyle w:val="ListBullet"/>
              <w:spacing w:after="40"/>
            </w:pPr>
            <w:r>
              <w:t>Publish only after the complete review.</w:t>
            </w:r>
          </w:p>
        </w:tc>
      </w:tr>
    </w:tbl>
    <w:p w14:paraId="0AB6E73F" w14:textId="77777777" w:rsidR="00E45868" w:rsidRDefault="00E45868">
      <w:pPr>
        <w:spacing w:after="20"/>
      </w:pPr>
    </w:p>
    <w:tbl>
      <w:tblPr>
        <w:tblW w:w="0" w:type="auto"/>
        <w:jc w:val="center"/>
        <w:tblLook w:val="04A0" w:firstRow="1" w:lastRow="0" w:firstColumn="1" w:lastColumn="0" w:noHBand="0" w:noVBand="1"/>
      </w:tblPr>
      <w:tblGrid>
        <w:gridCol w:w="10262"/>
      </w:tblGrid>
      <w:tr w:rsidR="00E45868" w14:paraId="60AF7DC4" w14:textId="77777777">
        <w:trPr>
          <w:cantSplit/>
          <w:jc w:val="center"/>
        </w:trPr>
        <w:tc>
          <w:tcPr>
            <w:tcW w:w="10282" w:type="dxa"/>
            <w:tcBorders>
              <w:top w:val="single" w:sz="8" w:space="0" w:color="B9851F"/>
              <w:left w:val="single" w:sz="8" w:space="0" w:color="B9851F"/>
              <w:bottom w:val="single" w:sz="8" w:space="0" w:color="B9851F"/>
              <w:right w:val="single" w:sz="8" w:space="0" w:color="B9851F"/>
            </w:tcBorders>
            <w:shd w:val="clear" w:color="auto" w:fill="FFF7D9"/>
            <w:tcMar>
              <w:top w:w="120" w:type="dxa"/>
              <w:left w:w="160" w:type="dxa"/>
              <w:bottom w:w="120" w:type="dxa"/>
              <w:right w:w="160" w:type="dxa"/>
            </w:tcMar>
          </w:tcPr>
          <w:p w14:paraId="25D209F8" w14:textId="77777777" w:rsidR="00EC5511" w:rsidRDefault="00000000">
            <w:pPr>
              <w:spacing w:after="60"/>
            </w:pPr>
            <w:r>
              <w:rPr>
                <w:b/>
                <w:color w:val="074D59"/>
                <w:sz w:val="21"/>
              </w:rPr>
              <w:t>The Canvas test is mandatory</w:t>
            </w:r>
          </w:p>
          <w:p w14:paraId="05D53DC6" w14:textId="213FB425" w:rsidR="00EC5511" w:rsidRDefault="00000000">
            <w:pPr>
              <w:spacing w:after="0"/>
            </w:pPr>
            <w:r>
              <w:t>Version 1.2 Phase 1 has successfully produced and imported a mixed ten-question Canvas quiz containing Multiple Choice, True/False, Multiple Answers, Fill in the Blank, and Essay questions</w:t>
            </w:r>
            <w:r w:rsidR="005B2884">
              <w:t xml:space="preserve">. </w:t>
            </w:r>
            <w:r>
              <w:t>Canvas still has the final word for each course and configuration, so preview every imported question in a sandbox or unpublished quiz before release.</w:t>
            </w:r>
          </w:p>
        </w:tc>
      </w:tr>
    </w:tbl>
    <w:p w14:paraId="4778A1D1" w14:textId="77777777" w:rsidR="00E45868" w:rsidRDefault="00E45868">
      <w:pPr>
        <w:spacing w:after="0"/>
      </w:pPr>
    </w:p>
    <w:p w14:paraId="79E4B20D" w14:textId="77777777" w:rsidR="00E45868" w:rsidRDefault="00000000">
      <w:r>
        <w:br w:type="page"/>
      </w:r>
    </w:p>
    <w:p w14:paraId="558FA8D6" w14:textId="77777777" w:rsidR="00E45868" w:rsidRDefault="00000000">
      <w:pPr>
        <w:pStyle w:val="Heading1"/>
      </w:pPr>
      <w:r>
        <w:lastRenderedPageBreak/>
        <w:t>Troubleshooting</w:t>
      </w:r>
    </w:p>
    <w:tbl>
      <w:tblPr>
        <w:tblStyle w:val="TableGrid"/>
        <w:tblW w:w="0" w:type="auto"/>
        <w:jc w:val="center"/>
        <w:tblLook w:val="04A0" w:firstRow="1" w:lastRow="0" w:firstColumn="1" w:lastColumn="0" w:noHBand="0" w:noVBand="1"/>
      </w:tblPr>
      <w:tblGrid>
        <w:gridCol w:w="5136"/>
        <w:gridCol w:w="5136"/>
      </w:tblGrid>
      <w:tr w:rsidR="00E45868" w14:paraId="10DE1841" w14:textId="77777777">
        <w:trPr>
          <w:cantSplit/>
          <w:tblHeader/>
          <w:jc w:val="center"/>
        </w:trPr>
        <w:tc>
          <w:tcPr>
            <w:tcW w:w="5141" w:type="dxa"/>
            <w:shd w:val="clear" w:color="auto" w:fill="0C6978"/>
            <w:tcMar>
              <w:top w:w="100" w:type="dxa"/>
              <w:left w:w="140" w:type="dxa"/>
              <w:bottom w:w="100" w:type="dxa"/>
              <w:right w:w="140" w:type="dxa"/>
            </w:tcMar>
          </w:tcPr>
          <w:p w14:paraId="034D0D5C" w14:textId="77777777" w:rsidR="00EC5511" w:rsidRDefault="00000000">
            <w:pPr>
              <w:spacing w:after="0"/>
            </w:pPr>
            <w:r>
              <w:rPr>
                <w:b/>
                <w:color w:val="FFFFFF"/>
              </w:rPr>
              <w:t>Problem</w:t>
            </w:r>
          </w:p>
        </w:tc>
        <w:tc>
          <w:tcPr>
            <w:tcW w:w="5141" w:type="dxa"/>
            <w:shd w:val="clear" w:color="auto" w:fill="0C6978"/>
            <w:tcMar>
              <w:top w:w="100" w:type="dxa"/>
              <w:left w:w="140" w:type="dxa"/>
              <w:bottom w:w="100" w:type="dxa"/>
              <w:right w:w="140" w:type="dxa"/>
            </w:tcMar>
          </w:tcPr>
          <w:p w14:paraId="3E064050" w14:textId="77777777" w:rsidR="00EC5511" w:rsidRDefault="00000000">
            <w:pPr>
              <w:spacing w:after="0"/>
            </w:pPr>
            <w:r>
              <w:rPr>
                <w:b/>
                <w:color w:val="FFFFFF"/>
              </w:rPr>
              <w:t>What to do</w:t>
            </w:r>
          </w:p>
        </w:tc>
      </w:tr>
      <w:tr w:rsidR="00E45868" w14:paraId="5A9BC632" w14:textId="77777777">
        <w:trPr>
          <w:cantSplit/>
          <w:jc w:val="center"/>
        </w:trPr>
        <w:tc>
          <w:tcPr>
            <w:tcW w:w="5141" w:type="dxa"/>
            <w:tcMar>
              <w:top w:w="75" w:type="dxa"/>
              <w:left w:w="95" w:type="dxa"/>
              <w:bottom w:w="75" w:type="dxa"/>
              <w:right w:w="95" w:type="dxa"/>
            </w:tcMar>
          </w:tcPr>
          <w:p w14:paraId="33554244" w14:textId="77777777" w:rsidR="00EC5511" w:rsidRDefault="00000000">
            <w:pPr>
              <w:spacing w:after="0"/>
            </w:pPr>
            <w:r>
              <w:t>The HTML file opens as text</w:t>
            </w:r>
          </w:p>
        </w:tc>
        <w:tc>
          <w:tcPr>
            <w:tcW w:w="5141" w:type="dxa"/>
            <w:tcMar>
              <w:top w:w="75" w:type="dxa"/>
              <w:left w:w="95" w:type="dxa"/>
              <w:bottom w:w="75" w:type="dxa"/>
              <w:right w:w="95" w:type="dxa"/>
            </w:tcMar>
          </w:tcPr>
          <w:p w14:paraId="68DBFD92" w14:textId="77777777" w:rsidR="00EC5511" w:rsidRDefault="00000000">
            <w:pPr>
              <w:spacing w:after="0"/>
            </w:pPr>
            <w:r>
              <w:t>Use the operating-system fallback in Step 2. Choose a supported web browser through Open with.</w:t>
            </w:r>
          </w:p>
        </w:tc>
      </w:tr>
      <w:tr w:rsidR="00E45868" w14:paraId="3839B3DD" w14:textId="77777777">
        <w:trPr>
          <w:cantSplit/>
          <w:jc w:val="center"/>
        </w:trPr>
        <w:tc>
          <w:tcPr>
            <w:tcW w:w="5141" w:type="dxa"/>
            <w:tcMar>
              <w:top w:w="75" w:type="dxa"/>
              <w:left w:w="95" w:type="dxa"/>
              <w:bottom w:w="75" w:type="dxa"/>
              <w:right w:w="95" w:type="dxa"/>
            </w:tcMar>
          </w:tcPr>
          <w:p w14:paraId="250F452E" w14:textId="77777777" w:rsidR="00EC5511" w:rsidRDefault="00000000">
            <w:pPr>
              <w:spacing w:after="0"/>
            </w:pPr>
            <w:r>
              <w:t>The quiz title is not detected</w:t>
            </w:r>
          </w:p>
        </w:tc>
        <w:tc>
          <w:tcPr>
            <w:tcW w:w="5141" w:type="dxa"/>
            <w:tcMar>
              <w:top w:w="75" w:type="dxa"/>
              <w:left w:w="95" w:type="dxa"/>
              <w:bottom w:w="75" w:type="dxa"/>
              <w:right w:w="95" w:type="dxa"/>
            </w:tcMar>
          </w:tcPr>
          <w:p w14:paraId="55DDC775" w14:textId="77777777" w:rsidR="00EC5511" w:rsidRDefault="00000000">
            <w:pPr>
              <w:spacing w:after="0"/>
            </w:pPr>
            <w:r>
              <w:t>Confirm the file contains Quiz Title: near the beginning.</w:t>
            </w:r>
          </w:p>
        </w:tc>
      </w:tr>
      <w:tr w:rsidR="00E45868" w14:paraId="1D319FF6" w14:textId="77777777">
        <w:trPr>
          <w:cantSplit/>
          <w:jc w:val="center"/>
        </w:trPr>
        <w:tc>
          <w:tcPr>
            <w:tcW w:w="5141" w:type="dxa"/>
            <w:tcMar>
              <w:top w:w="75" w:type="dxa"/>
              <w:left w:w="95" w:type="dxa"/>
              <w:bottom w:w="75" w:type="dxa"/>
              <w:right w:w="95" w:type="dxa"/>
            </w:tcMar>
          </w:tcPr>
          <w:p w14:paraId="18B5EF64" w14:textId="77777777" w:rsidR="00EC5511" w:rsidRDefault="00000000">
            <w:pPr>
              <w:spacing w:after="0"/>
            </w:pPr>
            <w:r>
              <w:t>The question count is wrong</w:t>
            </w:r>
          </w:p>
        </w:tc>
        <w:tc>
          <w:tcPr>
            <w:tcW w:w="5141" w:type="dxa"/>
            <w:tcMar>
              <w:top w:w="75" w:type="dxa"/>
              <w:left w:w="95" w:type="dxa"/>
              <w:bottom w:w="75" w:type="dxa"/>
              <w:right w:w="95" w:type="dxa"/>
            </w:tcMar>
          </w:tcPr>
          <w:p w14:paraId="16AD9B75" w14:textId="77777777" w:rsidR="00EC5511" w:rsidRDefault="00000000">
            <w:pPr>
              <w:spacing w:after="0"/>
            </w:pPr>
            <w:r>
              <w:t>Confirm every question begins with a separate Title: line and contains a sequentially numbered stem.</w:t>
            </w:r>
          </w:p>
        </w:tc>
      </w:tr>
      <w:tr w:rsidR="00E45868" w14:paraId="0911C348" w14:textId="77777777">
        <w:trPr>
          <w:cantSplit/>
          <w:jc w:val="center"/>
        </w:trPr>
        <w:tc>
          <w:tcPr>
            <w:tcW w:w="5141" w:type="dxa"/>
            <w:tcMar>
              <w:top w:w="75" w:type="dxa"/>
              <w:left w:w="95" w:type="dxa"/>
              <w:bottom w:w="75" w:type="dxa"/>
              <w:right w:w="95" w:type="dxa"/>
            </w:tcMar>
          </w:tcPr>
          <w:p w14:paraId="13D26CA6" w14:textId="77777777" w:rsidR="00EC5511" w:rsidRDefault="00000000">
            <w:pPr>
              <w:spacing w:after="0"/>
            </w:pPr>
            <w:r>
              <w:t>A Type value is rejected</w:t>
            </w:r>
          </w:p>
        </w:tc>
        <w:tc>
          <w:tcPr>
            <w:tcW w:w="5141" w:type="dxa"/>
            <w:tcMar>
              <w:top w:w="75" w:type="dxa"/>
              <w:left w:w="95" w:type="dxa"/>
              <w:bottom w:w="75" w:type="dxa"/>
              <w:right w:w="95" w:type="dxa"/>
            </w:tcMar>
          </w:tcPr>
          <w:p w14:paraId="0A9ECC56" w14:textId="77777777" w:rsidR="00EC5511" w:rsidRDefault="00000000">
            <w:pPr>
              <w:spacing w:after="0"/>
            </w:pPr>
            <w:r>
              <w:t>Use one of the exact Phase 1 values: Multiple Choice, True/False, Multiple Answers, Fill in the Blank, or Essay.</w:t>
            </w:r>
          </w:p>
        </w:tc>
      </w:tr>
      <w:tr w:rsidR="00E45868" w14:paraId="1DAEB602" w14:textId="77777777">
        <w:trPr>
          <w:cantSplit/>
          <w:jc w:val="center"/>
        </w:trPr>
        <w:tc>
          <w:tcPr>
            <w:tcW w:w="5141" w:type="dxa"/>
            <w:tcMar>
              <w:top w:w="75" w:type="dxa"/>
              <w:left w:w="95" w:type="dxa"/>
              <w:bottom w:w="75" w:type="dxa"/>
              <w:right w:w="95" w:type="dxa"/>
            </w:tcMar>
          </w:tcPr>
          <w:p w14:paraId="097D51F0" w14:textId="77777777" w:rsidR="00EC5511" w:rsidRDefault="00000000">
            <w:pPr>
              <w:spacing w:after="0"/>
            </w:pPr>
            <w:r>
              <w:t>An old quiz shows a Type warning</w:t>
            </w:r>
          </w:p>
        </w:tc>
        <w:tc>
          <w:tcPr>
            <w:tcW w:w="5141" w:type="dxa"/>
            <w:tcMar>
              <w:top w:w="75" w:type="dxa"/>
              <w:left w:w="95" w:type="dxa"/>
              <w:bottom w:w="75" w:type="dxa"/>
              <w:right w:w="95" w:type="dxa"/>
            </w:tcMar>
          </w:tcPr>
          <w:p w14:paraId="27BD212E" w14:textId="77777777" w:rsidR="00EC5511" w:rsidRDefault="00000000">
            <w:pPr>
              <w:spacing w:after="0"/>
            </w:pPr>
            <w:r>
              <w:t>Questions without Type: default to Multiple Choice for v1.1 compatibility. Add Type: Multiple Choice to remove the warning.</w:t>
            </w:r>
          </w:p>
        </w:tc>
      </w:tr>
      <w:tr w:rsidR="00E45868" w14:paraId="2A44DE5A" w14:textId="77777777">
        <w:trPr>
          <w:cantSplit/>
          <w:jc w:val="center"/>
        </w:trPr>
        <w:tc>
          <w:tcPr>
            <w:tcW w:w="5141" w:type="dxa"/>
            <w:tcMar>
              <w:top w:w="75" w:type="dxa"/>
              <w:left w:w="95" w:type="dxa"/>
              <w:bottom w:w="75" w:type="dxa"/>
              <w:right w:w="95" w:type="dxa"/>
            </w:tcMar>
          </w:tcPr>
          <w:p w14:paraId="52892B77" w14:textId="77777777" w:rsidR="00EC5511" w:rsidRDefault="00000000">
            <w:pPr>
              <w:spacing w:after="0"/>
            </w:pPr>
            <w:r>
              <w:t>A True/False question fails validation</w:t>
            </w:r>
          </w:p>
        </w:tc>
        <w:tc>
          <w:tcPr>
            <w:tcW w:w="5141" w:type="dxa"/>
            <w:tcMar>
              <w:top w:w="75" w:type="dxa"/>
              <w:left w:w="95" w:type="dxa"/>
              <w:bottom w:w="75" w:type="dxa"/>
              <w:right w:w="95" w:type="dxa"/>
            </w:tcMar>
          </w:tcPr>
          <w:p w14:paraId="73554BAB" w14:textId="77777777" w:rsidR="00EC5511" w:rsidRDefault="00000000">
            <w:pPr>
              <w:spacing w:after="0"/>
            </w:pPr>
            <w:r>
              <w:t>Use Answer: True or Answer: False. Remove A) and B) choices.</w:t>
            </w:r>
          </w:p>
        </w:tc>
      </w:tr>
      <w:tr w:rsidR="00E45868" w14:paraId="1F14315E" w14:textId="77777777">
        <w:trPr>
          <w:cantSplit/>
          <w:jc w:val="center"/>
        </w:trPr>
        <w:tc>
          <w:tcPr>
            <w:tcW w:w="5141" w:type="dxa"/>
            <w:tcMar>
              <w:top w:w="75" w:type="dxa"/>
              <w:left w:w="95" w:type="dxa"/>
              <w:bottom w:w="75" w:type="dxa"/>
              <w:right w:w="95" w:type="dxa"/>
            </w:tcMar>
          </w:tcPr>
          <w:p w14:paraId="2F12E6A8" w14:textId="77777777" w:rsidR="00EC5511" w:rsidRDefault="00000000">
            <w:pPr>
              <w:spacing w:after="0"/>
            </w:pPr>
            <w:r>
              <w:t>A Multiple Answers question behaves like Multiple Choice</w:t>
            </w:r>
          </w:p>
        </w:tc>
        <w:tc>
          <w:tcPr>
            <w:tcW w:w="5141" w:type="dxa"/>
            <w:tcMar>
              <w:top w:w="75" w:type="dxa"/>
              <w:left w:w="95" w:type="dxa"/>
              <w:bottom w:w="75" w:type="dxa"/>
              <w:right w:w="95" w:type="dxa"/>
            </w:tcMar>
          </w:tcPr>
          <w:p w14:paraId="03278B35" w14:textId="77777777" w:rsidR="00EC5511" w:rsidRDefault="00000000">
            <w:pPr>
              <w:spacing w:after="0"/>
            </w:pPr>
            <w:r>
              <w:t>Confirm Type: Multiple Answers and place an asterisk before every correct choice, not just one.</w:t>
            </w:r>
          </w:p>
        </w:tc>
      </w:tr>
      <w:tr w:rsidR="00E45868" w14:paraId="40508374" w14:textId="77777777">
        <w:trPr>
          <w:cantSplit/>
          <w:jc w:val="center"/>
        </w:trPr>
        <w:tc>
          <w:tcPr>
            <w:tcW w:w="5141" w:type="dxa"/>
            <w:tcMar>
              <w:top w:w="75" w:type="dxa"/>
              <w:left w:w="95" w:type="dxa"/>
              <w:bottom w:w="75" w:type="dxa"/>
              <w:right w:w="95" w:type="dxa"/>
            </w:tcMar>
          </w:tcPr>
          <w:p w14:paraId="64B6B712" w14:textId="77777777" w:rsidR="00EC5511" w:rsidRDefault="00000000">
            <w:pPr>
              <w:spacing w:after="0"/>
            </w:pPr>
            <w:r>
              <w:t>A Fill in the Blank question fails validation</w:t>
            </w:r>
          </w:p>
        </w:tc>
        <w:tc>
          <w:tcPr>
            <w:tcW w:w="5141" w:type="dxa"/>
            <w:tcMar>
              <w:top w:w="75" w:type="dxa"/>
              <w:left w:w="95" w:type="dxa"/>
              <w:bottom w:w="75" w:type="dxa"/>
              <w:right w:w="95" w:type="dxa"/>
            </w:tcMar>
          </w:tcPr>
          <w:p w14:paraId="509A08CD" w14:textId="77777777" w:rsidR="00EC5511" w:rsidRDefault="00000000">
            <w:pPr>
              <w:spacing w:after="0"/>
            </w:pPr>
            <w:r>
              <w:t>Add at least one Accepted Answer: line and a Case Sensitive: Yes or No line. Remove answer choices.</w:t>
            </w:r>
          </w:p>
        </w:tc>
      </w:tr>
      <w:tr w:rsidR="00EC5511" w14:paraId="199C57FA" w14:textId="77777777">
        <w:trPr>
          <w:cantSplit/>
          <w:jc w:val="center"/>
        </w:trPr>
        <w:tc>
          <w:tcPr>
            <w:tcW w:w="5136" w:type="dxa"/>
          </w:tcPr>
          <w:p w14:paraId="6BCFD0F4" w14:textId="77777777" w:rsidR="00EC5511" w:rsidRDefault="00000000">
            <w:pPr>
              <w:spacing w:after="0"/>
            </w:pPr>
            <w:r>
              <w:t>An Essay question contains an answer key</w:t>
            </w:r>
          </w:p>
        </w:tc>
        <w:tc>
          <w:tcPr>
            <w:tcW w:w="5136" w:type="dxa"/>
          </w:tcPr>
          <w:p w14:paraId="1E901C59" w14:textId="77777777" w:rsidR="00EC5511" w:rsidRDefault="00000000">
            <w:pPr>
              <w:spacing w:after="0"/>
            </w:pPr>
            <w:r>
              <w:t>Remove choices, Answer:, and Accepted Answer: lines. Use General Feedback: for grading guidance.</w:t>
            </w:r>
          </w:p>
        </w:tc>
      </w:tr>
      <w:tr w:rsidR="00EC5511" w14:paraId="4DCFDD1B" w14:textId="77777777">
        <w:trPr>
          <w:cantSplit/>
          <w:jc w:val="center"/>
        </w:trPr>
        <w:tc>
          <w:tcPr>
            <w:tcW w:w="5136" w:type="dxa"/>
          </w:tcPr>
          <w:p w14:paraId="1DE7DCE7" w14:textId="77777777" w:rsidR="00EC5511" w:rsidRDefault="00000000">
            <w:pPr>
              <w:spacing w:after="0"/>
            </w:pPr>
            <w:r>
              <w:t>An image is reported missing</w:t>
            </w:r>
          </w:p>
        </w:tc>
        <w:tc>
          <w:tcPr>
            <w:tcW w:w="5136" w:type="dxa"/>
          </w:tcPr>
          <w:p w14:paraId="63123D8B" w14:textId="77777777" w:rsidR="00EC5511" w:rsidRDefault="00000000">
            <w:pPr>
              <w:spacing w:after="0"/>
            </w:pPr>
            <w:r>
              <w:t>Check that the Image: filename matches the actual uploaded filename, including the extension.</w:t>
            </w:r>
          </w:p>
        </w:tc>
      </w:tr>
      <w:tr w:rsidR="00EC5511" w14:paraId="3D4DBFE5" w14:textId="77777777">
        <w:trPr>
          <w:cantSplit/>
          <w:jc w:val="center"/>
        </w:trPr>
        <w:tc>
          <w:tcPr>
            <w:tcW w:w="5136" w:type="dxa"/>
          </w:tcPr>
          <w:p w14:paraId="3A6225F5" w14:textId="77777777" w:rsidR="00EC5511" w:rsidRDefault="00000000">
            <w:pPr>
              <w:spacing w:after="0"/>
            </w:pPr>
            <w:r>
              <w:t>Alt text is reported missing</w:t>
            </w:r>
          </w:p>
        </w:tc>
        <w:tc>
          <w:tcPr>
            <w:tcW w:w="5136" w:type="dxa"/>
          </w:tcPr>
          <w:p w14:paraId="6256F6FA" w14:textId="77777777" w:rsidR="00EC5511" w:rsidRDefault="00000000">
            <w:pPr>
              <w:spacing w:after="0"/>
            </w:pPr>
            <w:r>
              <w:t>Add Alt Text: directly after the Image: line and before the numbered stem.</w:t>
            </w:r>
          </w:p>
        </w:tc>
      </w:tr>
      <w:tr w:rsidR="00EC5511" w14:paraId="1100BB9E" w14:textId="77777777">
        <w:trPr>
          <w:cantSplit/>
          <w:jc w:val="center"/>
        </w:trPr>
        <w:tc>
          <w:tcPr>
            <w:tcW w:w="5136" w:type="dxa"/>
          </w:tcPr>
          <w:p w14:paraId="6AC77D52" w14:textId="77777777" w:rsidR="00EC5511" w:rsidRDefault="00000000">
            <w:pPr>
              <w:spacing w:after="0"/>
            </w:pPr>
            <w:r>
              <w:t>An image does not appear in Canvas</w:t>
            </w:r>
          </w:p>
        </w:tc>
        <w:tc>
          <w:tcPr>
            <w:tcW w:w="5136" w:type="dxa"/>
          </w:tcPr>
          <w:p w14:paraId="021F976C" w14:textId="77777777" w:rsidR="00EC5511" w:rsidRDefault="00000000">
            <w:pPr>
              <w:spacing w:after="0"/>
            </w:pPr>
            <w:r>
              <w:t>Confirm the QTI ZIP was not extracted or altered, inspect the imported question, and rebuild the ZIP if needed.</w:t>
            </w:r>
          </w:p>
        </w:tc>
      </w:tr>
      <w:tr w:rsidR="00EC5511" w14:paraId="4B82D2C6" w14:textId="77777777">
        <w:trPr>
          <w:cantSplit/>
          <w:jc w:val="center"/>
        </w:trPr>
        <w:tc>
          <w:tcPr>
            <w:tcW w:w="5136" w:type="dxa"/>
          </w:tcPr>
          <w:p w14:paraId="642A4469" w14:textId="77777777" w:rsidR="00EC5511" w:rsidRDefault="00000000">
            <w:pPr>
              <w:spacing w:after="0"/>
            </w:pPr>
            <w:r>
              <w:t>The wrong answer is marked correct</w:t>
            </w:r>
          </w:p>
        </w:tc>
        <w:tc>
          <w:tcPr>
            <w:tcW w:w="5136" w:type="dxa"/>
          </w:tcPr>
          <w:p w14:paraId="448F60D6" w14:textId="77777777" w:rsidR="00EC5511" w:rsidRDefault="00000000">
            <w:pPr>
              <w:spacing w:after="0"/>
            </w:pPr>
            <w:r>
              <w:t>Correct the asterisk, Answer:, or Accepted Answer: lines in the quiz text, rebuild the package, and re-import it.</w:t>
            </w:r>
          </w:p>
        </w:tc>
      </w:tr>
      <w:tr w:rsidR="00EC5511" w14:paraId="0334B10E" w14:textId="77777777">
        <w:trPr>
          <w:cantSplit/>
          <w:jc w:val="center"/>
        </w:trPr>
        <w:tc>
          <w:tcPr>
            <w:tcW w:w="5136" w:type="dxa"/>
          </w:tcPr>
          <w:p w14:paraId="74DCD862" w14:textId="77777777" w:rsidR="00EC5511" w:rsidRDefault="00000000">
            <w:pPr>
              <w:spacing w:after="0"/>
            </w:pPr>
            <w:r>
              <w:t>The browser does not download the ZIP</w:t>
            </w:r>
          </w:p>
        </w:tc>
        <w:tc>
          <w:tcPr>
            <w:tcW w:w="5136" w:type="dxa"/>
          </w:tcPr>
          <w:p w14:paraId="57661B5D" w14:textId="77777777" w:rsidR="00EC5511" w:rsidRDefault="00000000">
            <w:pPr>
              <w:spacing w:after="0"/>
            </w:pPr>
            <w:r>
              <w:t>Correct validation errors and check the browser Downloads area or download permission.</w:t>
            </w:r>
          </w:p>
        </w:tc>
      </w:tr>
    </w:tbl>
    <w:p w14:paraId="177919A4" w14:textId="77777777" w:rsidR="00E45868" w:rsidRDefault="00000000">
      <w:pPr>
        <w:pStyle w:val="Heading1"/>
      </w:pPr>
      <w:r>
        <w:t>Privacy and security</w:t>
      </w:r>
    </w:p>
    <w:p w14:paraId="1BD95ADC" w14:textId="77777777" w:rsidR="00E45868" w:rsidRDefault="00000000">
      <w:pPr>
        <w:pStyle w:val="ListBullet"/>
        <w:spacing w:after="50"/>
        <w:ind w:left="317" w:hanging="173"/>
      </w:pPr>
      <w:r>
        <w:t>The local converter reads only files the faculty member selects.</w:t>
      </w:r>
    </w:p>
    <w:p w14:paraId="7C7F6FD4" w14:textId="77777777" w:rsidR="00E45868" w:rsidRDefault="00000000">
      <w:pPr>
        <w:pStyle w:val="ListBullet"/>
        <w:spacing w:after="50"/>
        <w:ind w:left="317" w:hanging="173"/>
      </w:pPr>
      <w:r>
        <w:t>Quiz text and image files are processed in browser memory and are not uploaded by the converter.</w:t>
      </w:r>
    </w:p>
    <w:p w14:paraId="3FF203EA" w14:textId="77777777" w:rsidR="00E45868" w:rsidRDefault="00000000">
      <w:pPr>
        <w:pStyle w:val="ListBullet"/>
        <w:spacing w:after="50"/>
        <w:ind w:left="317" w:hanging="173"/>
      </w:pPr>
      <w:r>
        <w:t>SVG images are blocked because SVG can contain active content.</w:t>
      </w:r>
    </w:p>
    <w:p w14:paraId="428CF110" w14:textId="77777777" w:rsidR="00E45868" w:rsidRDefault="00000000">
      <w:pPr>
        <w:pStyle w:val="ListBullet"/>
        <w:spacing w:after="50"/>
        <w:ind w:left="317" w:hanging="173"/>
      </w:pPr>
      <w:r>
        <w:t>QTI packages contain answer keys, accepted answers, feedback, and essay prompts. Do not place them in student-accessible folders or public websites.</w:t>
      </w:r>
    </w:p>
    <w:p w14:paraId="3408D079" w14:textId="77777777" w:rsidR="00E45868" w:rsidRDefault="00000000">
      <w:pPr>
        <w:pStyle w:val="ListBullet"/>
        <w:spacing w:after="50"/>
        <w:ind w:left="317" w:hanging="173"/>
      </w:pPr>
      <w:r>
        <w:t>Use only the official, unmodified HTML file from an approved source.</w:t>
      </w:r>
    </w:p>
    <w:p w14:paraId="51328DBE" w14:textId="77777777" w:rsidR="00E45868" w:rsidRDefault="00000000">
      <w:pPr>
        <w:pStyle w:val="Heading1"/>
        <w:pageBreakBefore/>
      </w:pPr>
      <w:r>
        <w:lastRenderedPageBreak/>
        <w:t>Final checklist</w:t>
      </w:r>
    </w:p>
    <w:p w14:paraId="1B749F6C" w14:textId="77777777" w:rsidR="00E45868" w:rsidRDefault="00000000">
      <w:pPr>
        <w:spacing w:after="60"/>
        <w:ind w:left="288" w:hanging="288"/>
      </w:pPr>
      <w:r>
        <w:t>☐ The Phase 1 prompt was customized with the correct total, question-type distribution, point values, learning objectives, title, and description.</w:t>
      </w:r>
    </w:p>
    <w:p w14:paraId="6414AD33" w14:textId="77777777" w:rsidR="00E45868" w:rsidRDefault="00000000">
      <w:pPr>
        <w:spacing w:after="60"/>
        <w:ind w:left="288" w:hanging="288"/>
      </w:pPr>
      <w:r>
        <w:t>☐ The finished quiz was saved as a plain-text (.txt) file without extra AI commentary or markdown fences.</w:t>
      </w:r>
    </w:p>
    <w:p w14:paraId="08457BDC" w14:textId="77777777" w:rsidR="00E45868" w:rsidRDefault="00000000">
      <w:pPr>
        <w:spacing w:after="60"/>
        <w:ind w:left="288" w:hanging="288"/>
      </w:pPr>
      <w:r>
        <w:t>☐ Every question uses the intended exact Type value and includes the required fields for that type.</w:t>
      </w:r>
    </w:p>
    <w:p w14:paraId="6CAD63D6" w14:textId="77777777" w:rsidR="00E45868" w:rsidRDefault="00000000">
      <w:pPr>
        <w:spacing w:after="60"/>
        <w:ind w:left="288" w:hanging="288"/>
      </w:pPr>
      <w:r>
        <w:t>☐ Every auto-graded answer key, accepted answer, and feedback statement was reviewed for accuracy.</w:t>
      </w:r>
    </w:p>
    <w:p w14:paraId="52DBFC6E" w14:textId="77777777" w:rsidR="00E45868" w:rsidRDefault="00000000">
      <w:pPr>
        <w:spacing w:after="60"/>
        <w:ind w:left="288" w:hanging="288"/>
      </w:pPr>
      <w:r>
        <w:t>☐ Every Essay question is appropriate for manual grading and includes useful General Feedback.</w:t>
      </w:r>
    </w:p>
    <w:p w14:paraId="5C6FF32F" w14:textId="77777777" w:rsidR="00E45868" w:rsidRDefault="00000000">
      <w:pPr>
        <w:spacing w:after="60"/>
        <w:ind w:left="288" w:hanging="288"/>
      </w:pPr>
      <w:r>
        <w:t>☐ Every image is authorized for course use, has a unique filename, and is referenced with Image: and Alt Text:.</w:t>
      </w:r>
    </w:p>
    <w:p w14:paraId="4DD12924" w14:textId="77777777" w:rsidR="00E45868" w:rsidRDefault="00000000">
      <w:pPr>
        <w:spacing w:after="60"/>
        <w:ind w:left="288" w:hanging="288"/>
      </w:pPr>
      <w:r>
        <w:t>☐ The alt text conveys the relevant visual information without carelessly revealing the answer.</w:t>
      </w:r>
    </w:p>
    <w:p w14:paraId="6C242676" w14:textId="77777777" w:rsidR="00E45868" w:rsidRDefault="00000000">
      <w:pPr>
        <w:spacing w:after="60"/>
        <w:ind w:left="288" w:hanging="288"/>
      </w:pPr>
      <w:r>
        <w:t>☐ The converter found the correct title, question count, type distribution, image count, and total points.</w:t>
      </w:r>
    </w:p>
    <w:p w14:paraId="41E47BA5" w14:textId="77777777" w:rsidR="00E45868" w:rsidRDefault="00000000">
      <w:pPr>
        <w:spacing w:after="60"/>
        <w:ind w:left="288" w:hanging="288"/>
      </w:pPr>
      <w:r>
        <w:t>☐ Validation passed and all warnings were reviewed.</w:t>
      </w:r>
    </w:p>
    <w:p w14:paraId="75684FAA" w14:textId="77777777" w:rsidR="00E45868" w:rsidRDefault="00000000">
      <w:pPr>
        <w:spacing w:after="60"/>
        <w:ind w:left="288" w:hanging="288"/>
      </w:pPr>
      <w:r>
        <w:t>☐ The QTI ZIP remained compressed and unmodified.</w:t>
      </w:r>
    </w:p>
    <w:p w14:paraId="3DC52E16" w14:textId="77777777" w:rsidR="00EC5511" w:rsidRDefault="00000000">
      <w:r>
        <w:t>☐ Every imported question type, answer key, accepted response, feedback item, and image was previewed in Canvas.</w:t>
      </w:r>
    </w:p>
    <w:p w14:paraId="5085C940" w14:textId="77777777" w:rsidR="00EC5511" w:rsidRDefault="00000000">
      <w:r>
        <w:t>☐ Quiz settings, dates, visibility, and manual-grading requirements were reviewed before publication.</w:t>
      </w:r>
    </w:p>
    <w:sectPr w:rsidR="00EC5511" w:rsidSect="00034616">
      <w:headerReference w:type="default" r:id="rId8"/>
      <w:footerReference w:type="default" r:id="rId9"/>
      <w:pgSz w:w="12240" w:h="15840"/>
      <w:pgMar w:top="835" w:right="979" w:bottom="893" w:left="97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F141D" w14:textId="77777777" w:rsidR="00DC061C" w:rsidRDefault="00DC061C">
      <w:pPr>
        <w:spacing w:after="0" w:line="240" w:lineRule="auto"/>
      </w:pPr>
      <w:r>
        <w:separator/>
      </w:r>
    </w:p>
  </w:endnote>
  <w:endnote w:type="continuationSeparator" w:id="0">
    <w:p w14:paraId="32A8A2C6" w14:textId="77777777" w:rsidR="00DC061C" w:rsidRDefault="00DC0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Liberation Mono">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E8915" w14:textId="77777777" w:rsidR="00E45868" w:rsidRDefault="00000000">
    <w:pPr>
      <w:pStyle w:val="Footer"/>
      <w:jc w:val="center"/>
    </w:pPr>
    <w:r>
      <w:rPr>
        <w:color w:val="5F7280"/>
        <w:sz w:val="14"/>
      </w:rPr>
      <w:t>Canvas Quiz Converter • Windows and macOS • Instructions Version 1.2 • Phase 1 •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D6BCD" w14:textId="77777777" w:rsidR="00DC061C" w:rsidRDefault="00DC061C">
      <w:pPr>
        <w:spacing w:after="0" w:line="240" w:lineRule="auto"/>
      </w:pPr>
      <w:r>
        <w:separator/>
      </w:r>
    </w:p>
  </w:footnote>
  <w:footnote w:type="continuationSeparator" w:id="0">
    <w:p w14:paraId="22D1434F" w14:textId="77777777" w:rsidR="00DC061C" w:rsidRDefault="00DC06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ED2BB" w14:textId="77777777" w:rsidR="00E45868" w:rsidRDefault="00000000">
    <w:pPr>
      <w:pStyle w:val="Header"/>
      <w:jc w:val="right"/>
    </w:pPr>
    <w:r>
      <w:rPr>
        <w:b/>
        <w:color w:val="0C6978"/>
        <w:sz w:val="16"/>
      </w:rPr>
      <w:t>FACULTY TOOL • CANVAS QUIZ CONVERTER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BB7C3150"/>
    <w:lvl w:ilvl="0">
      <w:start w:val="1"/>
      <w:numFmt w:val="bullet"/>
      <w:pStyle w:val="ListBullet"/>
      <w:lvlText w:val=""/>
      <w:lvlJc w:val="left"/>
      <w:pPr>
        <w:tabs>
          <w:tab w:val="num" w:pos="360"/>
        </w:tabs>
        <w:ind w:left="360" w:hanging="360"/>
      </w:pPr>
      <w:rPr>
        <w:rFonts w:ascii="Symbol" w:hAnsi="Symbol" w:hint="default"/>
      </w:rPr>
    </w:lvl>
  </w:abstractNum>
  <w:num w:numId="1" w16cid:durableId="1032731432">
    <w:abstractNumId w:val="8"/>
  </w:num>
  <w:num w:numId="2" w16cid:durableId="1194000885">
    <w:abstractNumId w:val="6"/>
  </w:num>
  <w:num w:numId="3" w16cid:durableId="1273047305">
    <w:abstractNumId w:val="5"/>
  </w:num>
  <w:num w:numId="4" w16cid:durableId="1898710563">
    <w:abstractNumId w:val="4"/>
  </w:num>
  <w:num w:numId="5" w16cid:durableId="167407293">
    <w:abstractNumId w:val="7"/>
  </w:num>
  <w:num w:numId="6" w16cid:durableId="780999772">
    <w:abstractNumId w:val="3"/>
  </w:num>
  <w:num w:numId="7" w16cid:durableId="1621497959">
    <w:abstractNumId w:val="2"/>
  </w:num>
  <w:num w:numId="8" w16cid:durableId="1128165291">
    <w:abstractNumId w:val="1"/>
  </w:num>
  <w:num w:numId="9" w16cid:durableId="1728675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E18E6"/>
    <w:rsid w:val="0015074B"/>
    <w:rsid w:val="0029639D"/>
    <w:rsid w:val="00326F90"/>
    <w:rsid w:val="005B2884"/>
    <w:rsid w:val="007927E9"/>
    <w:rsid w:val="00A76C12"/>
    <w:rsid w:val="00AA1D8D"/>
    <w:rsid w:val="00B47730"/>
    <w:rsid w:val="00C32A66"/>
    <w:rsid w:val="00CB0664"/>
    <w:rsid w:val="00DC061C"/>
    <w:rsid w:val="00E45868"/>
    <w:rsid w:val="00EC5511"/>
    <w:rsid w:val="00F23424"/>
    <w:rsid w:val="00F24D6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9E293E"/>
  <w14:defaultImageDpi w14:val="300"/>
  <w15:docId w15:val="{29A7C48B-B6D6-4B91-80B0-375CB3ACD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90" w:line="257" w:lineRule="auto"/>
    </w:pPr>
    <w:rPr>
      <w:rFonts w:ascii="Arial" w:hAnsi="Arial"/>
      <w:color w:val="173042"/>
      <w:sz w:val="20"/>
    </w:rPr>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b/>
      <w:bCs/>
      <w:color w:val="074D59"/>
      <w:sz w:val="36"/>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b/>
      <w:bCs/>
      <w:color w:val="074D5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40" w:line="240" w:lineRule="auto"/>
      <w:contextualSpacing/>
    </w:pPr>
    <w:rPr>
      <w:rFonts w:asciiTheme="majorHAnsi" w:eastAsiaTheme="majorEastAsia" w:hAnsiTheme="majorHAnsi" w:cstheme="majorBidi"/>
      <w:b/>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epTitle">
    <w:name w:val="Step Title"/>
    <w:pPr>
      <w:spacing w:after="40"/>
    </w:pPr>
    <w:rPr>
      <w:rFonts w:ascii="Arial" w:hAnsi="Arial"/>
      <w:b/>
      <w:color w:val="17304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3121</Words>
  <Characters>17794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Canvas Quiz Converter - Faculty Instructions, Version 1.2</vt:lpstr>
    </vt:vector>
  </TitlesOfParts>
  <Manager/>
  <Company/>
  <LinksUpToDate>false</LinksUpToDate>
  <CharactersWithSpaces>20874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Canvas Quiz Converter v1.2 Phase 1 Instructions</dc:title>
  <dc:subject>Step-by-step instructions for creating mixed-question Canvas QTI packages</dc:subject>
  <dc:creator>Center for Faculty Innovation</dc:creator>
  <cp:keywords>Canvas, QTI, quiz converter, mixed questions, faculty tool, Phase 1</cp:keywords>
  <dc:description>Updated for Canvas Quiz Converter v1.2 Phase 1 mixed-question support.</dc:description>
  <cp:lastModifiedBy>William J. Byrd</cp:lastModifiedBy>
  <cp:revision>4</cp:revision>
  <dcterms:created xsi:type="dcterms:W3CDTF">2026-07-28T13:15:00Z</dcterms:created>
  <dcterms:modified xsi:type="dcterms:W3CDTF">2026-08-04T19:39:00Z</dcterms:modified>
  <cp:category/>
</cp:coreProperties>
</file>