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AEAC4" w14:textId="77777777" w:rsidR="00147AE7" w:rsidRDefault="00000000">
      <w:pPr>
        <w:spacing w:after="100" w:line="240" w:lineRule="auto"/>
        <w:jc w:val="center"/>
      </w:pPr>
      <w:r>
        <w:rPr>
          <w:rFonts w:ascii="Aptos Display" w:hAnsi="Aptos Display"/>
          <w:b/>
          <w:color w:val="910039"/>
          <w:sz w:val="50"/>
        </w:rPr>
        <w:t>USING EXTERNAL JAVASCRIPT</w:t>
      </w:r>
      <w:r>
        <w:rPr>
          <w:rFonts w:ascii="Aptos Display" w:hAnsi="Aptos Display"/>
          <w:b/>
          <w:color w:val="910039"/>
          <w:sz w:val="50"/>
        </w:rPr>
        <w:br/>
        <w:t>QUESTION POOLS</w:t>
      </w:r>
    </w:p>
    <w:p w14:paraId="41CD5EA2" w14:textId="77777777" w:rsidR="00147AE7" w:rsidRDefault="00000000">
      <w:pPr>
        <w:spacing w:after="260" w:line="259" w:lineRule="auto"/>
        <w:jc w:val="center"/>
      </w:pPr>
      <w:r>
        <w:rPr>
          <w:i/>
          <w:color w:val="2B6F9C"/>
          <w:sz w:val="23"/>
        </w:rPr>
        <w:t>Moving question content out of the Version 4 HTML engine without breaking the game</w:t>
      </w:r>
    </w:p>
    <w:tbl>
      <w:tblPr>
        <w:tblW w:w="0" w:type="auto"/>
        <w:jc w:val="center"/>
        <w:tblLook w:val="04A0" w:firstRow="1" w:lastRow="0" w:firstColumn="1" w:lastColumn="0" w:noHBand="0" w:noVBand="1"/>
      </w:tblPr>
      <w:tblGrid>
        <w:gridCol w:w="10166"/>
      </w:tblGrid>
      <w:tr w:rsidR="00147AE7" w14:paraId="65704151" w14:textId="77777777">
        <w:trPr>
          <w:tblHeader/>
          <w:jc w:val="center"/>
        </w:trPr>
        <w:tc>
          <w:tcPr>
            <w:tcW w:w="10166" w:type="dxa"/>
            <w:tcBorders>
              <w:top w:val="single" w:sz="7" w:space="0" w:color="C5A253"/>
              <w:left w:val="single" w:sz="7" w:space="0" w:color="C5A253"/>
              <w:bottom w:val="single" w:sz="7" w:space="0" w:color="C5A253"/>
              <w:right w:val="single" w:sz="7" w:space="0" w:color="C5A253"/>
            </w:tcBorders>
            <w:shd w:val="clear" w:color="auto" w:fill="F7F1E2"/>
            <w:tcMar>
              <w:top w:w="130" w:type="dxa"/>
              <w:left w:w="170" w:type="dxa"/>
              <w:bottom w:w="130" w:type="dxa"/>
              <w:right w:w="170" w:type="dxa"/>
            </w:tcMar>
          </w:tcPr>
          <w:p w14:paraId="7EB44962" w14:textId="77777777" w:rsidR="00147AE7" w:rsidRDefault="00000000">
            <w:pPr>
              <w:spacing w:after="0" w:line="259" w:lineRule="auto"/>
            </w:pPr>
            <w:r>
              <w:rPr>
                <w:b/>
                <w:color w:val="C5A253"/>
                <w:sz w:val="22"/>
              </w:rPr>
              <w:t>Bottom line</w:t>
            </w:r>
            <w:r>
              <w:rPr>
                <w:b/>
                <w:color w:val="C5A253"/>
                <w:sz w:val="22"/>
              </w:rPr>
              <w:br/>
            </w:r>
            <w:r>
              <w:rPr>
                <w:color w:val="252A2E"/>
                <w:sz w:val="19"/>
              </w:rPr>
              <w:t>An external JavaScript file separates the question bank from the game engine. It makes large banks easier to maintain, but it does not simplify the question-writing work and it does not hide answers from students.</w:t>
            </w:r>
          </w:p>
        </w:tc>
      </w:tr>
    </w:tbl>
    <w:p w14:paraId="1E869F10" w14:textId="77777777" w:rsidR="00147AE7" w:rsidRDefault="00147AE7">
      <w:pPr>
        <w:spacing w:after="0"/>
      </w:pPr>
    </w:p>
    <w:p w14:paraId="2D90EC19" w14:textId="77777777" w:rsidR="00147AE7" w:rsidRDefault="00000000">
      <w:pPr>
        <w:pStyle w:val="Heading1"/>
        <w:spacing w:before="200" w:after="60" w:line="240" w:lineRule="auto"/>
      </w:pPr>
      <w:r>
        <w:rPr>
          <w:rFonts w:ascii="Aptos Display" w:hAnsi="Aptos Display"/>
          <w:color w:val="910039"/>
          <w:sz w:val="36"/>
        </w:rPr>
        <w:t>1. What an external question pool changes</w:t>
      </w:r>
    </w:p>
    <w:p w14:paraId="2BBE5945" w14:textId="77777777" w:rsidR="00147AE7" w:rsidRDefault="00000000">
      <w:pPr>
        <w:pStyle w:val="BodyText"/>
        <w:spacing w:line="259" w:lineRule="auto"/>
      </w:pPr>
      <w:r>
        <w:rPr>
          <w:color w:val="252A2E"/>
        </w:rPr>
        <w:t>The standard faculty template stores the question bank inside the HTML file. That is the safest setup for a single game because faculty can download one file, replace the content, and publish it. An external JavaScript question pool moves the content declarations into a separate .js file while leaving the interface and engine in the HTML file.</w:t>
      </w:r>
    </w:p>
    <w:p w14:paraId="40736BE8" w14:textId="77777777" w:rsidR="00147AE7" w:rsidRDefault="00000000">
      <w:pPr>
        <w:pStyle w:val="BodyText"/>
        <w:spacing w:line="259" w:lineRule="auto"/>
      </w:pPr>
      <w:r>
        <w:rPr>
          <w:color w:val="252A2E"/>
        </w:rPr>
        <w:t>The browser still loads both files. The difference is organizational: the HTML contains the engine, while the JavaScript file contains the authored questions, learning-objective labels, and remediation pools.</w:t>
      </w:r>
    </w:p>
    <w:tbl>
      <w:tblPr>
        <w:tblStyle w:val="TableGrid"/>
        <w:tblW w:w="0" w:type="auto"/>
        <w:jc w:val="center"/>
        <w:tblLayout w:type="fixed"/>
        <w:tblLook w:val="04A0" w:firstRow="1" w:lastRow="0" w:firstColumn="1" w:lastColumn="0" w:noHBand="0" w:noVBand="1"/>
      </w:tblPr>
      <w:tblGrid>
        <w:gridCol w:w="5040"/>
        <w:gridCol w:w="5040"/>
      </w:tblGrid>
      <w:tr w:rsidR="00147AE7" w14:paraId="1ED362C6" w14:textId="77777777">
        <w:trPr>
          <w:cantSplit/>
          <w:tblHeader/>
          <w:jc w:val="center"/>
        </w:trPr>
        <w:tc>
          <w:tcPr>
            <w:tcW w:w="5040" w:type="dxa"/>
            <w:shd w:val="clear" w:color="auto" w:fill="910039"/>
            <w:tcMar>
              <w:top w:w="90" w:type="dxa"/>
              <w:left w:w="95" w:type="dxa"/>
              <w:bottom w:w="90" w:type="dxa"/>
              <w:right w:w="95" w:type="dxa"/>
            </w:tcMar>
          </w:tcPr>
          <w:p w14:paraId="26FF73D5" w14:textId="77777777" w:rsidR="00147AE7" w:rsidRDefault="00000000">
            <w:r>
              <w:rPr>
                <w:b/>
                <w:color w:val="FFFFFF"/>
                <w:sz w:val="18"/>
              </w:rPr>
              <w:t>Embedded bank</w:t>
            </w:r>
          </w:p>
        </w:tc>
        <w:tc>
          <w:tcPr>
            <w:tcW w:w="5040" w:type="dxa"/>
            <w:shd w:val="clear" w:color="auto" w:fill="910039"/>
            <w:tcMar>
              <w:top w:w="90" w:type="dxa"/>
              <w:left w:w="95" w:type="dxa"/>
              <w:bottom w:w="90" w:type="dxa"/>
              <w:right w:w="95" w:type="dxa"/>
            </w:tcMar>
          </w:tcPr>
          <w:p w14:paraId="310B6FF9" w14:textId="77777777" w:rsidR="00147AE7" w:rsidRDefault="00000000">
            <w:r>
              <w:rPr>
                <w:b/>
                <w:color w:val="FFFFFF"/>
                <w:sz w:val="18"/>
              </w:rPr>
              <w:t>External JavaScript bank</w:t>
            </w:r>
          </w:p>
        </w:tc>
      </w:tr>
      <w:tr w:rsidR="00147AE7" w14:paraId="704F264D" w14:textId="77777777">
        <w:trPr>
          <w:cantSplit/>
          <w:jc w:val="center"/>
        </w:trPr>
        <w:tc>
          <w:tcPr>
            <w:tcW w:w="5040" w:type="dxa"/>
            <w:tcMar>
              <w:top w:w="80" w:type="dxa"/>
              <w:left w:w="90" w:type="dxa"/>
              <w:bottom w:w="80" w:type="dxa"/>
              <w:right w:w="90" w:type="dxa"/>
            </w:tcMar>
          </w:tcPr>
          <w:p w14:paraId="2E810C10" w14:textId="77777777" w:rsidR="00147AE7" w:rsidRDefault="00000000">
            <w:pPr>
              <w:spacing w:line="247" w:lineRule="auto"/>
            </w:pPr>
            <w:r>
              <w:rPr>
                <w:color w:val="252A2E"/>
                <w:sz w:val="17"/>
              </w:rPr>
              <w:t>One main HTML file contains engine and content.</w:t>
            </w:r>
          </w:p>
        </w:tc>
        <w:tc>
          <w:tcPr>
            <w:tcW w:w="5040" w:type="dxa"/>
            <w:tcMar>
              <w:top w:w="80" w:type="dxa"/>
              <w:left w:w="90" w:type="dxa"/>
              <w:bottom w:w="80" w:type="dxa"/>
              <w:right w:w="90" w:type="dxa"/>
            </w:tcMar>
          </w:tcPr>
          <w:p w14:paraId="27B89C41" w14:textId="77777777" w:rsidR="00147AE7" w:rsidRDefault="00000000">
            <w:pPr>
              <w:spacing w:line="247" w:lineRule="auto"/>
            </w:pPr>
            <w:r>
              <w:rPr>
                <w:color w:val="252A2E"/>
                <w:sz w:val="17"/>
              </w:rPr>
              <w:t>The HTML engine and question content are maintained as separate files.</w:t>
            </w:r>
          </w:p>
        </w:tc>
      </w:tr>
      <w:tr w:rsidR="00147AE7" w14:paraId="7A152DDB" w14:textId="77777777">
        <w:trPr>
          <w:cantSplit/>
          <w:jc w:val="center"/>
        </w:trPr>
        <w:tc>
          <w:tcPr>
            <w:tcW w:w="5040" w:type="dxa"/>
            <w:shd w:val="clear" w:color="auto" w:fill="F3F5F7"/>
            <w:tcMar>
              <w:top w:w="80" w:type="dxa"/>
              <w:left w:w="90" w:type="dxa"/>
              <w:bottom w:w="80" w:type="dxa"/>
              <w:right w:w="90" w:type="dxa"/>
            </w:tcMar>
          </w:tcPr>
          <w:p w14:paraId="277D5D1F" w14:textId="77777777" w:rsidR="00147AE7" w:rsidRDefault="00000000">
            <w:pPr>
              <w:spacing w:line="247" w:lineRule="auto"/>
            </w:pPr>
            <w:r>
              <w:rPr>
                <w:color w:val="252A2E"/>
                <w:sz w:val="17"/>
              </w:rPr>
              <w:t>Simplest option for first-time users and one-off games.</w:t>
            </w:r>
          </w:p>
        </w:tc>
        <w:tc>
          <w:tcPr>
            <w:tcW w:w="5040" w:type="dxa"/>
            <w:shd w:val="clear" w:color="auto" w:fill="F3F5F7"/>
            <w:tcMar>
              <w:top w:w="80" w:type="dxa"/>
              <w:left w:w="90" w:type="dxa"/>
              <w:bottom w:w="80" w:type="dxa"/>
              <w:right w:w="90" w:type="dxa"/>
            </w:tcMar>
          </w:tcPr>
          <w:p w14:paraId="0F6A3F90" w14:textId="77777777" w:rsidR="00147AE7" w:rsidRDefault="00000000">
            <w:pPr>
              <w:spacing w:line="247" w:lineRule="auto"/>
            </w:pPr>
            <w:r>
              <w:rPr>
                <w:color w:val="252A2E"/>
                <w:sz w:val="17"/>
              </w:rPr>
              <w:t>Cleaner option for large banks, repeated revisions, and shared content workflows.</w:t>
            </w:r>
          </w:p>
        </w:tc>
      </w:tr>
      <w:tr w:rsidR="00147AE7" w14:paraId="05BE99BC" w14:textId="77777777">
        <w:trPr>
          <w:cantSplit/>
          <w:jc w:val="center"/>
        </w:trPr>
        <w:tc>
          <w:tcPr>
            <w:tcW w:w="5040" w:type="dxa"/>
            <w:tcMar>
              <w:top w:w="80" w:type="dxa"/>
              <w:left w:w="90" w:type="dxa"/>
              <w:bottom w:w="80" w:type="dxa"/>
              <w:right w:w="90" w:type="dxa"/>
            </w:tcMar>
          </w:tcPr>
          <w:p w14:paraId="198D33C1" w14:textId="77777777" w:rsidR="00147AE7" w:rsidRDefault="00000000">
            <w:pPr>
              <w:spacing w:line="247" w:lineRule="auto"/>
            </w:pPr>
            <w:r>
              <w:rPr>
                <w:color w:val="252A2E"/>
                <w:sz w:val="17"/>
              </w:rPr>
              <w:t>Fewer file-path problems.</w:t>
            </w:r>
          </w:p>
        </w:tc>
        <w:tc>
          <w:tcPr>
            <w:tcW w:w="5040" w:type="dxa"/>
            <w:tcMar>
              <w:top w:w="80" w:type="dxa"/>
              <w:left w:w="90" w:type="dxa"/>
              <w:bottom w:w="80" w:type="dxa"/>
              <w:right w:w="90" w:type="dxa"/>
            </w:tcMar>
          </w:tcPr>
          <w:p w14:paraId="59073D11" w14:textId="77777777" w:rsidR="00147AE7" w:rsidRDefault="00000000">
            <w:pPr>
              <w:spacing w:line="247" w:lineRule="auto"/>
            </w:pPr>
            <w:r>
              <w:rPr>
                <w:color w:val="252A2E"/>
                <w:sz w:val="17"/>
              </w:rPr>
              <w:t>Requires correct filename, location, load order, and publishing.</w:t>
            </w:r>
          </w:p>
        </w:tc>
      </w:tr>
      <w:tr w:rsidR="00147AE7" w14:paraId="3A8DF3AD" w14:textId="77777777">
        <w:trPr>
          <w:cantSplit/>
          <w:jc w:val="center"/>
        </w:trPr>
        <w:tc>
          <w:tcPr>
            <w:tcW w:w="5040" w:type="dxa"/>
            <w:shd w:val="clear" w:color="auto" w:fill="F3F5F7"/>
            <w:tcMar>
              <w:top w:w="80" w:type="dxa"/>
              <w:left w:w="90" w:type="dxa"/>
              <w:bottom w:w="80" w:type="dxa"/>
              <w:right w:w="90" w:type="dxa"/>
            </w:tcMar>
          </w:tcPr>
          <w:p w14:paraId="7C1C6BA1" w14:textId="77777777" w:rsidR="00147AE7" w:rsidRDefault="00000000">
            <w:pPr>
              <w:spacing w:line="247" w:lineRule="auto"/>
            </w:pPr>
            <w:r>
              <w:rPr>
                <w:color w:val="252A2E"/>
                <w:sz w:val="17"/>
              </w:rPr>
              <w:t>Editing can become unwieldy when the bank is large.</w:t>
            </w:r>
          </w:p>
        </w:tc>
        <w:tc>
          <w:tcPr>
            <w:tcW w:w="5040" w:type="dxa"/>
            <w:shd w:val="clear" w:color="auto" w:fill="F3F5F7"/>
            <w:tcMar>
              <w:top w:w="80" w:type="dxa"/>
              <w:left w:w="90" w:type="dxa"/>
              <w:bottom w:w="80" w:type="dxa"/>
              <w:right w:w="90" w:type="dxa"/>
            </w:tcMar>
          </w:tcPr>
          <w:p w14:paraId="6959F161" w14:textId="77777777" w:rsidR="00147AE7" w:rsidRDefault="00000000">
            <w:pPr>
              <w:spacing w:line="247" w:lineRule="auto"/>
            </w:pPr>
            <w:r>
              <w:rPr>
                <w:color w:val="252A2E"/>
                <w:sz w:val="17"/>
              </w:rPr>
              <w:t>Question writers can work in the bank file without touching most engine code.</w:t>
            </w:r>
          </w:p>
        </w:tc>
      </w:tr>
    </w:tbl>
    <w:p w14:paraId="72C9FABA" w14:textId="77777777" w:rsidR="00147AE7" w:rsidRDefault="00147AE7">
      <w:pPr>
        <w:spacing w:after="0"/>
      </w:pPr>
    </w:p>
    <w:p w14:paraId="49A4AB54" w14:textId="77777777" w:rsidR="00147AE7" w:rsidRDefault="00000000">
      <w:pPr>
        <w:pStyle w:val="Heading1"/>
        <w:spacing w:before="200" w:after="60" w:line="240" w:lineRule="auto"/>
      </w:pPr>
      <w:r>
        <w:rPr>
          <w:rFonts w:ascii="Aptos Display" w:hAnsi="Aptos Display"/>
          <w:color w:val="910039"/>
          <w:sz w:val="36"/>
        </w:rPr>
        <w:t>2. When to use it</w:t>
      </w:r>
    </w:p>
    <w:p w14:paraId="4D4D95CC" w14:textId="77777777" w:rsidR="00147AE7" w:rsidRDefault="00000000">
      <w:pPr>
        <w:pStyle w:val="Heading2"/>
        <w:spacing w:before="140" w:after="60" w:line="240" w:lineRule="auto"/>
      </w:pPr>
      <w:r>
        <w:rPr>
          <w:rFonts w:ascii="Aptos" w:hAnsi="Aptos"/>
          <w:color w:val="17324D"/>
        </w:rPr>
        <w:t>Use an external pool when</w:t>
      </w:r>
    </w:p>
    <w:p w14:paraId="34789C9C" w14:textId="77777777" w:rsidR="00147AE7" w:rsidRDefault="00000000">
      <w:pPr>
        <w:pStyle w:val="ListBullet"/>
        <w:spacing w:after="60" w:line="252" w:lineRule="auto"/>
      </w:pPr>
      <w:r>
        <w:rPr>
          <w:color w:val="252A2E"/>
        </w:rPr>
        <w:t>The question bank is large enough that the HTML file is difficult to navigate.</w:t>
      </w:r>
    </w:p>
    <w:p w14:paraId="121CDCEC" w14:textId="77777777" w:rsidR="00147AE7" w:rsidRDefault="00000000">
      <w:pPr>
        <w:pStyle w:val="ListBullet"/>
        <w:spacing w:after="60" w:line="252" w:lineRule="auto"/>
      </w:pPr>
      <w:r>
        <w:rPr>
          <w:color w:val="252A2E"/>
        </w:rPr>
        <w:t>Several people will revise question content while one person protects the engine.</w:t>
      </w:r>
    </w:p>
    <w:p w14:paraId="785411D0" w14:textId="77777777" w:rsidR="00147AE7" w:rsidRDefault="00000000">
      <w:pPr>
        <w:pStyle w:val="ListBullet"/>
        <w:spacing w:after="60" w:line="252" w:lineRule="auto"/>
      </w:pPr>
      <w:r>
        <w:rPr>
          <w:color w:val="252A2E"/>
        </w:rPr>
        <w:t>You want to replace or update content without scrolling through the full engine.</w:t>
      </w:r>
    </w:p>
    <w:p w14:paraId="4C3C4EB9" w14:textId="77777777" w:rsidR="00147AE7" w:rsidRDefault="00000000">
      <w:pPr>
        <w:pStyle w:val="ListBullet"/>
        <w:spacing w:after="60" w:line="252" w:lineRule="auto"/>
      </w:pPr>
      <w:r>
        <w:rPr>
          <w:color w:val="252A2E"/>
        </w:rPr>
        <w:t>You are maintaining several related games and need a cleaner content workflow.</w:t>
      </w:r>
    </w:p>
    <w:p w14:paraId="40A4FA48" w14:textId="77777777" w:rsidR="00147AE7" w:rsidRDefault="00000000">
      <w:pPr>
        <w:pStyle w:val="ListBullet"/>
        <w:spacing w:after="60" w:line="252" w:lineRule="auto"/>
      </w:pPr>
      <w:r>
        <w:rPr>
          <w:color w:val="252A2E"/>
        </w:rPr>
        <w:t>You understand basic file paths and can test the published version before launch.</w:t>
      </w:r>
    </w:p>
    <w:p w14:paraId="1422654A" w14:textId="77777777" w:rsidR="00147AE7" w:rsidRDefault="00000000">
      <w:pPr>
        <w:pStyle w:val="Heading2"/>
        <w:spacing w:before="140" w:after="60" w:line="240" w:lineRule="auto"/>
      </w:pPr>
      <w:r>
        <w:rPr>
          <w:rFonts w:ascii="Aptos" w:hAnsi="Aptos"/>
          <w:color w:val="17324D"/>
        </w:rPr>
        <w:t>Keep the bank embedded when</w:t>
      </w:r>
    </w:p>
    <w:p w14:paraId="06948627" w14:textId="77777777" w:rsidR="00147AE7" w:rsidRDefault="00000000">
      <w:pPr>
        <w:pStyle w:val="ListBullet"/>
        <w:spacing w:after="60" w:line="252" w:lineRule="auto"/>
      </w:pPr>
      <w:r>
        <w:rPr>
          <w:color w:val="252A2E"/>
        </w:rPr>
        <w:t>You are building one game and only need to replace the supplied questions.</w:t>
      </w:r>
    </w:p>
    <w:p w14:paraId="0AEB3779" w14:textId="77777777" w:rsidR="00147AE7" w:rsidRDefault="00000000">
      <w:pPr>
        <w:pStyle w:val="ListBullet"/>
        <w:spacing w:after="60" w:line="252" w:lineRule="auto"/>
      </w:pPr>
      <w:r>
        <w:rPr>
          <w:color w:val="252A2E"/>
        </w:rPr>
        <w:t>The faculty member is uncomfortable managing multiple files.</w:t>
      </w:r>
    </w:p>
    <w:p w14:paraId="7CBBE45C" w14:textId="77777777" w:rsidR="00147AE7" w:rsidRDefault="00000000">
      <w:pPr>
        <w:pStyle w:val="ListBullet"/>
        <w:spacing w:after="60" w:line="252" w:lineRule="auto"/>
      </w:pPr>
      <w:r>
        <w:rPr>
          <w:color w:val="252A2E"/>
        </w:rPr>
        <w:t>The game will be copied frequently and missing-file mistakes are likely.</w:t>
      </w:r>
    </w:p>
    <w:p w14:paraId="4F34A198" w14:textId="77777777" w:rsidR="00147AE7" w:rsidRDefault="00000000">
      <w:pPr>
        <w:pStyle w:val="ListBullet"/>
        <w:spacing w:after="60" w:line="252" w:lineRule="auto"/>
      </w:pPr>
      <w:r>
        <w:rPr>
          <w:color w:val="252A2E"/>
        </w:rPr>
        <w:t>There is no clear benefit beyond making the repository look more complicated.</w:t>
      </w:r>
    </w:p>
    <w:p w14:paraId="1705EA79" w14:textId="77777777" w:rsidR="00147AE7" w:rsidRDefault="00147AE7">
      <w:pPr>
        <w:spacing w:after="0"/>
      </w:pPr>
    </w:p>
    <w:p w14:paraId="5900F4F4" w14:textId="77777777" w:rsidR="00147AE7" w:rsidRDefault="00000000">
      <w:pPr>
        <w:pStyle w:val="Heading1"/>
        <w:spacing w:before="200" w:after="60" w:line="240" w:lineRule="auto"/>
      </w:pPr>
      <w:r>
        <w:rPr>
          <w:rFonts w:ascii="Aptos Display" w:hAnsi="Aptos Display"/>
          <w:color w:val="910039"/>
          <w:sz w:val="36"/>
        </w:rPr>
        <w:lastRenderedPageBreak/>
        <w:t>3. Recommended folder structure</w:t>
      </w:r>
    </w:p>
    <w:p w14:paraId="14C21C0B" w14:textId="77777777" w:rsidR="00147AE7" w:rsidRDefault="00000000">
      <w:pPr>
        <w:pStyle w:val="BodyText"/>
        <w:spacing w:line="259" w:lineRule="auto"/>
      </w:pPr>
      <w:r>
        <w:rPr>
          <w:color w:val="252A2E"/>
        </w:rPr>
        <w:t>Keep the HTML game and its JavaScript question pool in the same game folder unless you deliberately configure another path. Boring paths work. Clever paths create support tickets.</w:t>
      </w:r>
    </w:p>
    <w:tbl>
      <w:tblPr>
        <w:tblW w:w="0" w:type="auto"/>
        <w:jc w:val="center"/>
        <w:tblLook w:val="04A0" w:firstRow="1" w:lastRow="0" w:firstColumn="1" w:lastColumn="0" w:noHBand="0" w:noVBand="1"/>
      </w:tblPr>
      <w:tblGrid>
        <w:gridCol w:w="10166"/>
      </w:tblGrid>
      <w:tr w:rsidR="00147AE7" w14:paraId="137098A9" w14:textId="77777777">
        <w:trPr>
          <w:tblHeader/>
          <w:jc w:val="center"/>
        </w:trPr>
        <w:tc>
          <w:tcPr>
            <w:tcW w:w="10166" w:type="dxa"/>
            <w:tcBorders>
              <w:top w:val="single" w:sz="4" w:space="0" w:color="D8DDE2"/>
              <w:left w:val="single" w:sz="4" w:space="0" w:color="D8DDE2"/>
              <w:bottom w:val="single" w:sz="4" w:space="0" w:color="D8DDE2"/>
              <w:right w:val="single" w:sz="4" w:space="0" w:color="D8DDE2"/>
            </w:tcBorders>
            <w:shd w:val="clear" w:color="auto" w:fill="F1F3F5"/>
            <w:tcMar>
              <w:top w:w="120" w:type="dxa"/>
              <w:left w:w="150" w:type="dxa"/>
              <w:bottom w:w="120" w:type="dxa"/>
              <w:right w:w="150" w:type="dxa"/>
            </w:tcMar>
          </w:tcPr>
          <w:p w14:paraId="75BA9EF2" w14:textId="77777777" w:rsidR="00147AE7" w:rsidRDefault="00000000">
            <w:pPr>
              <w:spacing w:after="0" w:line="240" w:lineRule="auto"/>
            </w:pPr>
            <w:r>
              <w:rPr>
                <w:b/>
                <w:color w:val="17324D"/>
                <w:sz w:val="18"/>
              </w:rPr>
              <w:t>Single-game folder</w:t>
            </w:r>
            <w:r>
              <w:rPr>
                <w:b/>
                <w:color w:val="17324D"/>
                <w:sz w:val="18"/>
              </w:rPr>
              <w:br/>
            </w:r>
            <w:r>
              <w:rPr>
                <w:rFonts w:ascii="Consolas" w:hAnsi="Consolas"/>
                <w:color w:val="1F2933"/>
                <w:sz w:val="16"/>
              </w:rPr>
              <w:t>course-game/</w:t>
            </w:r>
            <w:r>
              <w:rPr>
                <w:rFonts w:ascii="Consolas" w:hAnsi="Consolas"/>
                <w:color w:val="1F2933"/>
                <w:sz w:val="16"/>
              </w:rPr>
              <w:br/>
              <w:t>|-- index.html</w:t>
            </w:r>
            <w:r>
              <w:rPr>
                <w:rFonts w:ascii="Consolas" w:hAnsi="Consolas"/>
                <w:color w:val="1F2933"/>
                <w:sz w:val="16"/>
              </w:rPr>
              <w:br/>
              <w:t>|-- question_bank.js</w:t>
            </w:r>
            <w:r>
              <w:rPr>
                <w:rFonts w:ascii="Consolas" w:hAnsi="Consolas"/>
                <w:color w:val="1F2933"/>
                <w:sz w:val="16"/>
              </w:rPr>
              <w:br/>
              <w:t>|-- graph_1.webp</w:t>
            </w:r>
            <w:r>
              <w:rPr>
                <w:rFonts w:ascii="Consolas" w:hAnsi="Consolas"/>
                <w:color w:val="1F2933"/>
                <w:sz w:val="16"/>
              </w:rPr>
              <w:br/>
              <w:t>|-- graph_2.webp</w:t>
            </w:r>
          </w:p>
        </w:tc>
      </w:tr>
    </w:tbl>
    <w:p w14:paraId="619D50DA" w14:textId="77777777" w:rsidR="00147AE7" w:rsidRDefault="00147AE7">
      <w:pPr>
        <w:spacing w:after="0"/>
      </w:pPr>
    </w:p>
    <w:p w14:paraId="6B33A3A5" w14:textId="77777777" w:rsidR="00147AE7" w:rsidRDefault="00000000">
      <w:pPr>
        <w:pStyle w:val="BodyText"/>
        <w:spacing w:line="259" w:lineRule="auto"/>
      </w:pPr>
      <w:r>
        <w:rPr>
          <w:color w:val="252A2E"/>
        </w:rPr>
        <w:t>For a course hub, place each game in its own subfolder. Each game may have its own question_bank.js file.</w:t>
      </w:r>
    </w:p>
    <w:tbl>
      <w:tblPr>
        <w:tblW w:w="0" w:type="auto"/>
        <w:jc w:val="center"/>
        <w:tblLook w:val="04A0" w:firstRow="1" w:lastRow="0" w:firstColumn="1" w:lastColumn="0" w:noHBand="0" w:noVBand="1"/>
      </w:tblPr>
      <w:tblGrid>
        <w:gridCol w:w="10166"/>
      </w:tblGrid>
      <w:tr w:rsidR="00147AE7" w14:paraId="74B5DEB1" w14:textId="77777777">
        <w:trPr>
          <w:tblHeader/>
          <w:jc w:val="center"/>
        </w:trPr>
        <w:tc>
          <w:tcPr>
            <w:tcW w:w="10166" w:type="dxa"/>
            <w:tcBorders>
              <w:top w:val="single" w:sz="4" w:space="0" w:color="D8DDE2"/>
              <w:left w:val="single" w:sz="4" w:space="0" w:color="D8DDE2"/>
              <w:bottom w:val="single" w:sz="4" w:space="0" w:color="D8DDE2"/>
              <w:right w:val="single" w:sz="4" w:space="0" w:color="D8DDE2"/>
            </w:tcBorders>
            <w:shd w:val="clear" w:color="auto" w:fill="F1F3F5"/>
            <w:tcMar>
              <w:top w:w="120" w:type="dxa"/>
              <w:left w:w="150" w:type="dxa"/>
              <w:bottom w:w="120" w:type="dxa"/>
              <w:right w:w="150" w:type="dxa"/>
            </w:tcMar>
          </w:tcPr>
          <w:p w14:paraId="3719D2B9" w14:textId="77777777" w:rsidR="00147AE7" w:rsidRDefault="00000000">
            <w:pPr>
              <w:spacing w:after="0" w:line="240" w:lineRule="auto"/>
            </w:pPr>
            <w:r>
              <w:rPr>
                <w:b/>
                <w:color w:val="17324D"/>
                <w:sz w:val="18"/>
              </w:rPr>
              <w:t>Hub with separate games</w:t>
            </w:r>
            <w:r>
              <w:rPr>
                <w:b/>
                <w:color w:val="17324D"/>
                <w:sz w:val="18"/>
              </w:rPr>
              <w:br/>
            </w:r>
            <w:r>
              <w:rPr>
                <w:rFonts w:ascii="Consolas" w:hAnsi="Consolas"/>
                <w:color w:val="1F2933"/>
                <w:sz w:val="16"/>
              </w:rPr>
              <w:t>course-hub/</w:t>
            </w:r>
            <w:r>
              <w:rPr>
                <w:rFonts w:ascii="Consolas" w:hAnsi="Consolas"/>
                <w:color w:val="1F2933"/>
                <w:sz w:val="16"/>
              </w:rPr>
              <w:br/>
              <w:t>|-- index.html                 // multi-game hub</w:t>
            </w:r>
            <w:r>
              <w:rPr>
                <w:rFonts w:ascii="Consolas" w:hAnsi="Consolas"/>
                <w:color w:val="1F2933"/>
                <w:sz w:val="16"/>
              </w:rPr>
              <w:br/>
              <w:t>|-- game-1/</w:t>
            </w:r>
            <w:r>
              <w:rPr>
                <w:rFonts w:ascii="Consolas" w:hAnsi="Consolas"/>
                <w:color w:val="1F2933"/>
                <w:sz w:val="16"/>
              </w:rPr>
              <w:br/>
              <w:t>|   |-- index.html</w:t>
            </w:r>
            <w:r>
              <w:rPr>
                <w:rFonts w:ascii="Consolas" w:hAnsi="Consolas"/>
                <w:color w:val="1F2933"/>
                <w:sz w:val="16"/>
              </w:rPr>
              <w:br/>
              <w:t>|   |-- question_bank.js</w:t>
            </w:r>
            <w:r>
              <w:rPr>
                <w:rFonts w:ascii="Consolas" w:hAnsi="Consolas"/>
                <w:color w:val="1F2933"/>
                <w:sz w:val="16"/>
              </w:rPr>
              <w:br/>
              <w:t>|-- game-2/</w:t>
            </w:r>
            <w:r>
              <w:rPr>
                <w:rFonts w:ascii="Consolas" w:hAnsi="Consolas"/>
                <w:color w:val="1F2933"/>
                <w:sz w:val="16"/>
              </w:rPr>
              <w:br/>
              <w:t>|   |-- index.html</w:t>
            </w:r>
            <w:r>
              <w:rPr>
                <w:rFonts w:ascii="Consolas" w:hAnsi="Consolas"/>
                <w:color w:val="1F2933"/>
                <w:sz w:val="16"/>
              </w:rPr>
              <w:br/>
              <w:t>|   |-- question_bank.js</w:t>
            </w:r>
          </w:p>
        </w:tc>
      </w:tr>
    </w:tbl>
    <w:p w14:paraId="002D2431" w14:textId="77777777" w:rsidR="00147AE7" w:rsidRDefault="00147AE7">
      <w:pPr>
        <w:spacing w:after="0"/>
      </w:pPr>
    </w:p>
    <w:tbl>
      <w:tblPr>
        <w:tblW w:w="0" w:type="auto"/>
        <w:jc w:val="center"/>
        <w:tblLook w:val="04A0" w:firstRow="1" w:lastRow="0" w:firstColumn="1" w:lastColumn="0" w:noHBand="0" w:noVBand="1"/>
      </w:tblPr>
      <w:tblGrid>
        <w:gridCol w:w="10166"/>
      </w:tblGrid>
      <w:tr w:rsidR="00147AE7" w14:paraId="3BDED14C" w14:textId="77777777">
        <w:trPr>
          <w:tblHeader/>
          <w:jc w:val="center"/>
        </w:trPr>
        <w:tc>
          <w:tcPr>
            <w:tcW w:w="10166" w:type="dxa"/>
            <w:tcBorders>
              <w:top w:val="single" w:sz="7" w:space="0" w:color="2B6F9C"/>
              <w:left w:val="single" w:sz="7" w:space="0" w:color="2B6F9C"/>
              <w:bottom w:val="single" w:sz="7" w:space="0" w:color="2B6F9C"/>
              <w:right w:val="single" w:sz="7" w:space="0" w:color="2B6F9C"/>
            </w:tcBorders>
            <w:shd w:val="clear" w:color="auto" w:fill="EAF2F8"/>
            <w:tcMar>
              <w:top w:w="130" w:type="dxa"/>
              <w:left w:w="170" w:type="dxa"/>
              <w:bottom w:w="130" w:type="dxa"/>
              <w:right w:w="170" w:type="dxa"/>
            </w:tcMar>
          </w:tcPr>
          <w:p w14:paraId="5ED210E4" w14:textId="77777777" w:rsidR="00147AE7" w:rsidRDefault="00000000">
            <w:pPr>
              <w:spacing w:after="0" w:line="259" w:lineRule="auto"/>
            </w:pPr>
            <w:r>
              <w:rPr>
                <w:b/>
                <w:color w:val="2B6F9C"/>
                <w:sz w:val="22"/>
              </w:rPr>
              <w:t>Same-origin rule</w:t>
            </w:r>
            <w:r>
              <w:rPr>
                <w:b/>
                <w:color w:val="2B6F9C"/>
                <w:sz w:val="22"/>
              </w:rPr>
              <w:br/>
            </w:r>
            <w:r w:rsidRPr="00840DBA">
              <w:rPr>
                <w:color w:val="252A2E"/>
                <w:szCs w:val="24"/>
              </w:rPr>
              <w:t>The hub and games should be published from the same GitHub Pages site or web origin if they are expected to share browser progress. External question pools should also be served from that same site.</w:t>
            </w:r>
          </w:p>
        </w:tc>
      </w:tr>
    </w:tbl>
    <w:p w14:paraId="6E1029FF" w14:textId="77777777" w:rsidR="00147AE7" w:rsidRDefault="00147AE7">
      <w:pPr>
        <w:spacing w:after="0"/>
      </w:pPr>
    </w:p>
    <w:p w14:paraId="7D281039" w14:textId="77777777" w:rsidR="00147AE7" w:rsidRDefault="00000000">
      <w:pPr>
        <w:pStyle w:val="Heading1"/>
        <w:spacing w:before="200" w:after="60" w:line="240" w:lineRule="auto"/>
      </w:pPr>
      <w:r>
        <w:rPr>
          <w:rFonts w:ascii="Aptos Display" w:hAnsi="Aptos Display"/>
          <w:color w:val="910039"/>
          <w:sz w:val="36"/>
        </w:rPr>
        <w:t>4. What belongs in question_bank.js</w:t>
      </w:r>
    </w:p>
    <w:p w14:paraId="05034CD4" w14:textId="77777777" w:rsidR="00147AE7" w:rsidRDefault="00000000">
      <w:pPr>
        <w:pStyle w:val="BodyText"/>
        <w:spacing w:line="259" w:lineRule="auto"/>
      </w:pPr>
      <w:r>
        <w:rPr>
          <w:color w:val="252A2E"/>
        </w:rPr>
        <w:t>The exact content block depends on the game template. In the current Version 4 engine, the external file should contain the authored data declarations. Engine-generated routing functions should remain in the HTML file.</w:t>
      </w:r>
    </w:p>
    <w:tbl>
      <w:tblPr>
        <w:tblStyle w:val="TableGrid"/>
        <w:tblW w:w="0" w:type="auto"/>
        <w:jc w:val="center"/>
        <w:tblLayout w:type="fixed"/>
        <w:tblLook w:val="04A0" w:firstRow="1" w:lastRow="0" w:firstColumn="1" w:lastColumn="0" w:noHBand="0" w:noVBand="1"/>
      </w:tblPr>
      <w:tblGrid>
        <w:gridCol w:w="5040"/>
        <w:gridCol w:w="5040"/>
      </w:tblGrid>
      <w:tr w:rsidR="00147AE7" w14:paraId="6A8A8DEB" w14:textId="77777777">
        <w:trPr>
          <w:cantSplit/>
          <w:tblHeader/>
          <w:jc w:val="center"/>
        </w:trPr>
        <w:tc>
          <w:tcPr>
            <w:tcW w:w="5040" w:type="dxa"/>
            <w:shd w:val="clear" w:color="auto" w:fill="910039"/>
            <w:tcMar>
              <w:top w:w="90" w:type="dxa"/>
              <w:left w:w="95" w:type="dxa"/>
              <w:bottom w:w="90" w:type="dxa"/>
              <w:right w:w="95" w:type="dxa"/>
            </w:tcMar>
          </w:tcPr>
          <w:p w14:paraId="6AA706B4" w14:textId="77777777" w:rsidR="00147AE7" w:rsidRDefault="00000000">
            <w:r>
              <w:rPr>
                <w:b/>
                <w:color w:val="FFFFFF"/>
                <w:sz w:val="18"/>
              </w:rPr>
              <w:t>Move to question_bank.js</w:t>
            </w:r>
          </w:p>
        </w:tc>
        <w:tc>
          <w:tcPr>
            <w:tcW w:w="5040" w:type="dxa"/>
            <w:shd w:val="clear" w:color="auto" w:fill="910039"/>
            <w:tcMar>
              <w:top w:w="90" w:type="dxa"/>
              <w:left w:w="95" w:type="dxa"/>
              <w:bottom w:w="90" w:type="dxa"/>
              <w:right w:w="95" w:type="dxa"/>
            </w:tcMar>
          </w:tcPr>
          <w:p w14:paraId="24B90F3E" w14:textId="77777777" w:rsidR="00147AE7" w:rsidRDefault="00000000">
            <w:r>
              <w:rPr>
                <w:b/>
                <w:color w:val="FFFFFF"/>
                <w:sz w:val="18"/>
              </w:rPr>
              <w:t>Keep in index.html</w:t>
            </w:r>
          </w:p>
        </w:tc>
      </w:tr>
      <w:tr w:rsidR="00147AE7" w14:paraId="2F3A5EDF" w14:textId="77777777">
        <w:trPr>
          <w:cantSplit/>
          <w:jc w:val="center"/>
        </w:trPr>
        <w:tc>
          <w:tcPr>
            <w:tcW w:w="5040" w:type="dxa"/>
            <w:tcMar>
              <w:top w:w="80" w:type="dxa"/>
              <w:left w:w="90" w:type="dxa"/>
              <w:bottom w:w="80" w:type="dxa"/>
              <w:right w:w="90" w:type="dxa"/>
            </w:tcMar>
          </w:tcPr>
          <w:p w14:paraId="60736CC0" w14:textId="77777777" w:rsidR="00147AE7" w:rsidRDefault="00000000">
            <w:pPr>
              <w:spacing w:line="247" w:lineRule="auto"/>
            </w:pPr>
            <w:r>
              <w:rPr>
                <w:color w:val="252A2E"/>
                <w:sz w:val="17"/>
              </w:rPr>
              <w:t>questionBanks</w:t>
            </w:r>
          </w:p>
        </w:tc>
        <w:tc>
          <w:tcPr>
            <w:tcW w:w="5040" w:type="dxa"/>
            <w:tcMar>
              <w:top w:w="80" w:type="dxa"/>
              <w:left w:w="90" w:type="dxa"/>
              <w:bottom w:w="80" w:type="dxa"/>
              <w:right w:w="90" w:type="dxa"/>
            </w:tcMar>
          </w:tcPr>
          <w:p w14:paraId="471FEFAB" w14:textId="77777777" w:rsidR="00147AE7" w:rsidRDefault="00000000">
            <w:pPr>
              <w:spacing w:line="247" w:lineRule="auto"/>
            </w:pPr>
            <w:r>
              <w:rPr>
                <w:color w:val="252A2E"/>
                <w:sz w:val="17"/>
              </w:rPr>
              <w:t>Adaptive selection functions</w:t>
            </w:r>
          </w:p>
        </w:tc>
      </w:tr>
      <w:tr w:rsidR="00147AE7" w14:paraId="5971CCDD" w14:textId="77777777">
        <w:trPr>
          <w:cantSplit/>
          <w:jc w:val="center"/>
        </w:trPr>
        <w:tc>
          <w:tcPr>
            <w:tcW w:w="5040" w:type="dxa"/>
            <w:shd w:val="clear" w:color="auto" w:fill="F3F5F7"/>
            <w:tcMar>
              <w:top w:w="80" w:type="dxa"/>
              <w:left w:w="90" w:type="dxa"/>
              <w:bottom w:w="80" w:type="dxa"/>
              <w:right w:w="90" w:type="dxa"/>
            </w:tcMar>
          </w:tcPr>
          <w:p w14:paraId="6D564C21" w14:textId="77777777" w:rsidR="00147AE7" w:rsidRDefault="00000000">
            <w:pPr>
              <w:spacing w:line="247" w:lineRule="auto"/>
            </w:pPr>
            <w:r>
              <w:rPr>
                <w:color w:val="252A2E"/>
                <w:sz w:val="17"/>
              </w:rPr>
              <w:t>objectiveLabels</w:t>
            </w:r>
          </w:p>
        </w:tc>
        <w:tc>
          <w:tcPr>
            <w:tcW w:w="5040" w:type="dxa"/>
            <w:shd w:val="clear" w:color="auto" w:fill="F3F5F7"/>
            <w:tcMar>
              <w:top w:w="80" w:type="dxa"/>
              <w:left w:w="90" w:type="dxa"/>
              <w:bottom w:w="80" w:type="dxa"/>
              <w:right w:w="90" w:type="dxa"/>
            </w:tcMar>
          </w:tcPr>
          <w:p w14:paraId="22B373E5" w14:textId="77777777" w:rsidR="00147AE7" w:rsidRDefault="00000000">
            <w:pPr>
              <w:spacing w:line="247" w:lineRule="auto"/>
            </w:pPr>
            <w:r>
              <w:rPr>
                <w:color w:val="252A2E"/>
                <w:sz w:val="17"/>
              </w:rPr>
              <w:t>Object.assign(microSkillRepairPools, skillRepairSeedPools)</w:t>
            </w:r>
          </w:p>
        </w:tc>
      </w:tr>
      <w:tr w:rsidR="00147AE7" w14:paraId="1339D143" w14:textId="77777777">
        <w:trPr>
          <w:cantSplit/>
          <w:jc w:val="center"/>
        </w:trPr>
        <w:tc>
          <w:tcPr>
            <w:tcW w:w="5040" w:type="dxa"/>
            <w:tcMar>
              <w:top w:w="80" w:type="dxa"/>
              <w:left w:w="90" w:type="dxa"/>
              <w:bottom w:w="80" w:type="dxa"/>
              <w:right w:w="90" w:type="dxa"/>
            </w:tcMar>
          </w:tcPr>
          <w:p w14:paraId="7DCD2EB8" w14:textId="77777777" w:rsidR="00147AE7" w:rsidRDefault="00000000">
            <w:pPr>
              <w:spacing w:line="247" w:lineRule="auto"/>
            </w:pPr>
            <w:r>
              <w:rPr>
                <w:color w:val="252A2E"/>
                <w:sz w:val="17"/>
              </w:rPr>
              <w:t>microSkillRepairPools</w:t>
            </w:r>
          </w:p>
        </w:tc>
        <w:tc>
          <w:tcPr>
            <w:tcW w:w="5040" w:type="dxa"/>
            <w:tcMar>
              <w:top w:w="80" w:type="dxa"/>
              <w:left w:w="90" w:type="dxa"/>
              <w:bottom w:w="80" w:type="dxa"/>
              <w:right w:w="90" w:type="dxa"/>
            </w:tcMar>
          </w:tcPr>
          <w:p w14:paraId="43865363" w14:textId="77777777" w:rsidR="00147AE7" w:rsidRDefault="00000000">
            <w:pPr>
              <w:spacing w:line="247" w:lineRule="auto"/>
            </w:pPr>
            <w:r>
              <w:rPr>
                <w:color w:val="252A2E"/>
                <w:sz w:val="17"/>
              </w:rPr>
              <w:t>buildDirectSkillRepairRoutes()</w:t>
            </w:r>
          </w:p>
        </w:tc>
      </w:tr>
      <w:tr w:rsidR="00147AE7" w14:paraId="25DA2E9F" w14:textId="77777777">
        <w:trPr>
          <w:cantSplit/>
          <w:jc w:val="center"/>
        </w:trPr>
        <w:tc>
          <w:tcPr>
            <w:tcW w:w="5040" w:type="dxa"/>
            <w:shd w:val="clear" w:color="auto" w:fill="F3F5F7"/>
            <w:tcMar>
              <w:top w:w="80" w:type="dxa"/>
              <w:left w:w="90" w:type="dxa"/>
              <w:bottom w:w="80" w:type="dxa"/>
              <w:right w:w="90" w:type="dxa"/>
            </w:tcMar>
          </w:tcPr>
          <w:p w14:paraId="2C1DB814" w14:textId="77777777" w:rsidR="00147AE7" w:rsidRDefault="00000000">
            <w:pPr>
              <w:spacing w:line="247" w:lineRule="auto"/>
            </w:pPr>
            <w:r>
              <w:rPr>
                <w:color w:val="252A2E"/>
                <w:sz w:val="17"/>
              </w:rPr>
              <w:t>skillRepairSeedPools, when present</w:t>
            </w:r>
          </w:p>
        </w:tc>
        <w:tc>
          <w:tcPr>
            <w:tcW w:w="5040" w:type="dxa"/>
            <w:shd w:val="clear" w:color="auto" w:fill="F3F5F7"/>
            <w:tcMar>
              <w:top w:w="80" w:type="dxa"/>
              <w:left w:w="90" w:type="dxa"/>
              <w:bottom w:w="80" w:type="dxa"/>
              <w:right w:w="90" w:type="dxa"/>
            </w:tcMar>
          </w:tcPr>
          <w:p w14:paraId="0B2BAEB6" w14:textId="77777777" w:rsidR="00147AE7" w:rsidRDefault="00000000">
            <w:pPr>
              <w:spacing w:line="247" w:lineRule="auto"/>
            </w:pPr>
            <w:r>
              <w:rPr>
                <w:color w:val="252A2E"/>
                <w:sz w:val="17"/>
              </w:rPr>
              <w:t>directSkillRepairRoutes creation</w:t>
            </w:r>
          </w:p>
        </w:tc>
      </w:tr>
      <w:tr w:rsidR="00147AE7" w14:paraId="3806D6EF" w14:textId="77777777">
        <w:trPr>
          <w:cantSplit/>
          <w:jc w:val="center"/>
        </w:trPr>
        <w:tc>
          <w:tcPr>
            <w:tcW w:w="5040" w:type="dxa"/>
            <w:tcMar>
              <w:top w:w="80" w:type="dxa"/>
              <w:left w:w="90" w:type="dxa"/>
              <w:bottom w:w="80" w:type="dxa"/>
              <w:right w:w="90" w:type="dxa"/>
            </w:tcMar>
          </w:tcPr>
          <w:p w14:paraId="3E3B4D92" w14:textId="77777777" w:rsidR="00147AE7" w:rsidRDefault="00000000">
            <w:pPr>
              <w:spacing w:line="247" w:lineRule="auto"/>
            </w:pPr>
            <w:r>
              <w:rPr>
                <w:color w:val="252A2E"/>
                <w:sz w:val="17"/>
              </w:rPr>
              <w:t>microSkillBridgePools</w:t>
            </w:r>
          </w:p>
        </w:tc>
        <w:tc>
          <w:tcPr>
            <w:tcW w:w="5040" w:type="dxa"/>
            <w:tcMar>
              <w:top w:w="80" w:type="dxa"/>
              <w:left w:w="90" w:type="dxa"/>
              <w:bottom w:w="80" w:type="dxa"/>
              <w:right w:w="90" w:type="dxa"/>
            </w:tcMar>
          </w:tcPr>
          <w:p w14:paraId="041BC2A5" w14:textId="77777777" w:rsidR="00147AE7" w:rsidRDefault="00000000">
            <w:pPr>
              <w:spacing w:line="247" w:lineRule="auto"/>
            </w:pPr>
            <w:r>
              <w:rPr>
                <w:color w:val="252A2E"/>
                <w:sz w:val="17"/>
              </w:rPr>
              <w:t>Progression, boss, mode, scoring, save, telemetry, and mastery-report logic</w:t>
            </w:r>
          </w:p>
        </w:tc>
      </w:tr>
    </w:tbl>
    <w:p w14:paraId="797061FE" w14:textId="77777777" w:rsidR="00147AE7" w:rsidRDefault="00147AE7">
      <w:pPr>
        <w:spacing w:after="0"/>
      </w:pPr>
    </w:p>
    <w:p w14:paraId="676C3EF0" w14:textId="77777777" w:rsidR="00147AE7" w:rsidRDefault="00000000">
      <w:pPr>
        <w:pStyle w:val="BodyText"/>
        <w:spacing w:line="259" w:lineRule="auto"/>
      </w:pPr>
      <w:r>
        <w:rPr>
          <w:color w:val="252A2E"/>
        </w:rPr>
        <w:t>A minimal faculty template may use only questionBanks and objectiveLabels. A full game may also include repair and bridge pools. Do not invent empty replacements for content structures that the engine expects to use.</w:t>
      </w:r>
    </w:p>
    <w:p w14:paraId="3EB76C28" w14:textId="77777777" w:rsidR="00147AE7" w:rsidRDefault="00000000">
      <w:pPr>
        <w:pStyle w:val="Heading2"/>
        <w:spacing w:before="140" w:after="60" w:line="240" w:lineRule="auto"/>
      </w:pPr>
      <w:r>
        <w:rPr>
          <w:rFonts w:ascii="Aptos" w:hAnsi="Aptos"/>
          <w:color w:val="17324D"/>
        </w:rPr>
        <w:lastRenderedPageBreak/>
        <w:t>Basic external file pattern</w:t>
      </w:r>
    </w:p>
    <w:tbl>
      <w:tblPr>
        <w:tblW w:w="0" w:type="auto"/>
        <w:jc w:val="center"/>
        <w:tblLook w:val="04A0" w:firstRow="1" w:lastRow="0" w:firstColumn="1" w:lastColumn="0" w:noHBand="0" w:noVBand="1"/>
      </w:tblPr>
      <w:tblGrid>
        <w:gridCol w:w="10166"/>
      </w:tblGrid>
      <w:tr w:rsidR="00147AE7" w14:paraId="79D1B189" w14:textId="77777777">
        <w:trPr>
          <w:tblHeader/>
          <w:jc w:val="center"/>
        </w:trPr>
        <w:tc>
          <w:tcPr>
            <w:tcW w:w="10166" w:type="dxa"/>
            <w:tcBorders>
              <w:top w:val="single" w:sz="4" w:space="0" w:color="D8DDE2"/>
              <w:left w:val="single" w:sz="4" w:space="0" w:color="D8DDE2"/>
              <w:bottom w:val="single" w:sz="4" w:space="0" w:color="D8DDE2"/>
              <w:right w:val="single" w:sz="4" w:space="0" w:color="D8DDE2"/>
            </w:tcBorders>
            <w:shd w:val="clear" w:color="auto" w:fill="F1F3F5"/>
            <w:tcMar>
              <w:top w:w="120" w:type="dxa"/>
              <w:left w:w="150" w:type="dxa"/>
              <w:bottom w:w="120" w:type="dxa"/>
              <w:right w:w="150" w:type="dxa"/>
            </w:tcMar>
          </w:tcPr>
          <w:p w14:paraId="1DBD14BF" w14:textId="77777777" w:rsidR="00147AE7" w:rsidRDefault="00000000">
            <w:pPr>
              <w:spacing w:after="0" w:line="240" w:lineRule="auto"/>
            </w:pPr>
            <w:r>
              <w:rPr>
                <w:rFonts w:ascii="Consolas" w:hAnsi="Consolas"/>
                <w:color w:val="1F2933"/>
                <w:sz w:val="16"/>
              </w:rPr>
              <w:t>// question_bank.js</w:t>
            </w:r>
            <w:r>
              <w:rPr>
                <w:rFonts w:ascii="Consolas" w:hAnsi="Consolas"/>
                <w:color w:val="1F2933"/>
                <w:sz w:val="16"/>
              </w:rPr>
              <w:br/>
              <w:t>// Do not add &lt;script&gt; tags, Markdown fences, import, or export.</w:t>
            </w:r>
            <w:r>
              <w:rPr>
                <w:rFonts w:ascii="Consolas" w:hAnsi="Consolas"/>
                <w:color w:val="1F2933"/>
                <w:sz w:val="16"/>
              </w:rPr>
              <w:br/>
            </w:r>
            <w:r>
              <w:rPr>
                <w:rFonts w:ascii="Consolas" w:hAnsi="Consolas"/>
                <w:color w:val="1F2933"/>
                <w:sz w:val="16"/>
              </w:rPr>
              <w:br/>
              <w:t>const questionBanks = {</w:t>
            </w:r>
            <w:r>
              <w:rPr>
                <w:rFonts w:ascii="Consolas" w:hAnsi="Consolas"/>
                <w:color w:val="1F2933"/>
                <w:sz w:val="16"/>
              </w:rPr>
              <w:br/>
              <w:t xml:space="preserve">  easy: [],</w:t>
            </w:r>
            <w:r>
              <w:rPr>
                <w:rFonts w:ascii="Consolas" w:hAnsi="Consolas"/>
                <w:color w:val="1F2933"/>
                <w:sz w:val="16"/>
              </w:rPr>
              <w:br/>
              <w:t xml:space="preserve">  medium: [],</w:t>
            </w:r>
            <w:r>
              <w:rPr>
                <w:rFonts w:ascii="Consolas" w:hAnsi="Consolas"/>
                <w:color w:val="1F2933"/>
                <w:sz w:val="16"/>
              </w:rPr>
              <w:br/>
              <w:t xml:space="preserve">  hard: [],</w:t>
            </w:r>
            <w:r>
              <w:rPr>
                <w:rFonts w:ascii="Consolas" w:hAnsi="Consolas"/>
                <w:color w:val="1F2933"/>
                <w:sz w:val="16"/>
              </w:rPr>
              <w:br/>
              <w:t xml:space="preserve">  elite: [],</w:t>
            </w:r>
            <w:r>
              <w:rPr>
                <w:rFonts w:ascii="Consolas" w:hAnsi="Consolas"/>
                <w:color w:val="1F2933"/>
                <w:sz w:val="16"/>
              </w:rPr>
              <w:br/>
              <w:t xml:space="preserve">  legendary: [],</w:t>
            </w:r>
            <w:r>
              <w:rPr>
                <w:rFonts w:ascii="Consolas" w:hAnsi="Consolas"/>
                <w:color w:val="1F2933"/>
                <w:sz w:val="16"/>
              </w:rPr>
              <w:br/>
              <w:t xml:space="preserve">  easyBoss: [],</w:t>
            </w:r>
            <w:r>
              <w:rPr>
                <w:rFonts w:ascii="Consolas" w:hAnsi="Consolas"/>
                <w:color w:val="1F2933"/>
                <w:sz w:val="16"/>
              </w:rPr>
              <w:br/>
              <w:t xml:space="preserve">  mediumBoss: [],</w:t>
            </w:r>
            <w:r>
              <w:rPr>
                <w:rFonts w:ascii="Consolas" w:hAnsi="Consolas"/>
                <w:color w:val="1F2933"/>
                <w:sz w:val="16"/>
              </w:rPr>
              <w:br/>
              <w:t xml:space="preserve">  finalBoss: [],</w:t>
            </w:r>
            <w:r>
              <w:rPr>
                <w:rFonts w:ascii="Consolas" w:hAnsi="Consolas"/>
                <w:color w:val="1F2933"/>
                <w:sz w:val="16"/>
              </w:rPr>
              <w:br/>
              <w:t xml:space="preserve">  legendaryBoss: []</w:t>
            </w:r>
            <w:r>
              <w:rPr>
                <w:rFonts w:ascii="Consolas" w:hAnsi="Consolas"/>
                <w:color w:val="1F2933"/>
                <w:sz w:val="16"/>
              </w:rPr>
              <w:br/>
              <w:t>};</w:t>
            </w:r>
            <w:r>
              <w:rPr>
                <w:rFonts w:ascii="Consolas" w:hAnsi="Consolas"/>
                <w:color w:val="1F2933"/>
                <w:sz w:val="16"/>
              </w:rPr>
              <w:br/>
            </w:r>
            <w:r>
              <w:rPr>
                <w:rFonts w:ascii="Consolas" w:hAnsi="Consolas"/>
                <w:color w:val="1F2933"/>
                <w:sz w:val="16"/>
              </w:rPr>
              <w:br/>
              <w:t>const objectiveLabels = {</w:t>
            </w:r>
            <w:r>
              <w:rPr>
                <w:rFonts w:ascii="Consolas" w:hAnsi="Consolas"/>
                <w:color w:val="1F2933"/>
                <w:sz w:val="16"/>
              </w:rPr>
              <w:br/>
              <w:t xml:space="preserve">  "LO1.1": "Replace with a readable objective label"</w:t>
            </w:r>
            <w:r>
              <w:rPr>
                <w:rFonts w:ascii="Consolas" w:hAnsi="Consolas"/>
                <w:color w:val="1F2933"/>
                <w:sz w:val="16"/>
              </w:rPr>
              <w:br/>
              <w:t>};</w:t>
            </w:r>
            <w:r>
              <w:rPr>
                <w:rFonts w:ascii="Consolas" w:hAnsi="Consolas"/>
                <w:color w:val="1F2933"/>
                <w:sz w:val="16"/>
              </w:rPr>
              <w:br/>
            </w:r>
            <w:r>
              <w:rPr>
                <w:rFonts w:ascii="Consolas" w:hAnsi="Consolas"/>
                <w:color w:val="1F2933"/>
                <w:sz w:val="16"/>
              </w:rPr>
              <w:br/>
              <w:t>const microSkillRepairPools = {};</w:t>
            </w:r>
            <w:r>
              <w:rPr>
                <w:rFonts w:ascii="Consolas" w:hAnsi="Consolas"/>
                <w:color w:val="1F2933"/>
                <w:sz w:val="16"/>
              </w:rPr>
              <w:br/>
              <w:t>const skillRepairSeedPools = {};</w:t>
            </w:r>
            <w:r>
              <w:rPr>
                <w:rFonts w:ascii="Consolas" w:hAnsi="Consolas"/>
                <w:color w:val="1F2933"/>
                <w:sz w:val="16"/>
              </w:rPr>
              <w:br/>
              <w:t>const microSkillBridgePools = {};</w:t>
            </w:r>
          </w:p>
        </w:tc>
      </w:tr>
    </w:tbl>
    <w:p w14:paraId="7C94BFEA" w14:textId="77777777" w:rsidR="00147AE7" w:rsidRDefault="00147AE7">
      <w:pPr>
        <w:spacing w:after="0"/>
      </w:pPr>
    </w:p>
    <w:p w14:paraId="71936A9E" w14:textId="77777777" w:rsidR="00147AE7" w:rsidRDefault="00000000">
      <w:pPr>
        <w:pStyle w:val="Heading1"/>
        <w:spacing w:before="200" w:after="60" w:line="240" w:lineRule="auto"/>
      </w:pPr>
      <w:r>
        <w:rPr>
          <w:rFonts w:ascii="Aptos Display" w:hAnsi="Aptos Display"/>
          <w:color w:val="910039"/>
          <w:sz w:val="36"/>
        </w:rPr>
        <w:t>5. Connect the external file to the HTML engine</w:t>
      </w:r>
    </w:p>
    <w:p w14:paraId="3F6E1DEB" w14:textId="77777777" w:rsidR="00147AE7" w:rsidRDefault="00000000">
      <w:pPr>
        <w:pStyle w:val="Heading2"/>
        <w:spacing w:before="140" w:after="60" w:line="240" w:lineRule="auto"/>
      </w:pPr>
      <w:r>
        <w:rPr>
          <w:rFonts w:ascii="Aptos" w:hAnsi="Aptos"/>
          <w:color w:val="17324D"/>
        </w:rPr>
        <w:t>Step 1: Create the JavaScript file</w:t>
      </w:r>
    </w:p>
    <w:p w14:paraId="7E7E9736" w14:textId="77777777" w:rsidR="00147AE7" w:rsidRDefault="00000000">
      <w:pPr>
        <w:pStyle w:val="BodyText"/>
        <w:spacing w:after="80" w:line="254" w:lineRule="auto"/>
        <w:ind w:left="374" w:hanging="374"/>
      </w:pPr>
      <w:r>
        <w:rPr>
          <w:b/>
          <w:color w:val="910039"/>
        </w:rPr>
        <w:t xml:space="preserve">1. </w:t>
      </w:r>
      <w:r>
        <w:rPr>
          <w:color w:val="252A2E"/>
        </w:rPr>
        <w:t>Create a plain-text file named question_bank.js.</w:t>
      </w:r>
    </w:p>
    <w:p w14:paraId="597BE076" w14:textId="77777777" w:rsidR="00147AE7" w:rsidRDefault="00000000">
      <w:pPr>
        <w:pStyle w:val="BodyText"/>
        <w:spacing w:after="80" w:line="254" w:lineRule="auto"/>
        <w:ind w:left="374" w:hanging="374"/>
      </w:pPr>
      <w:r>
        <w:rPr>
          <w:b/>
          <w:color w:val="910039"/>
        </w:rPr>
        <w:t xml:space="preserve">2. </w:t>
      </w:r>
      <w:r>
        <w:rPr>
          <w:color w:val="252A2E"/>
        </w:rPr>
        <w:t>Paste the required data declarations into the file.</w:t>
      </w:r>
    </w:p>
    <w:p w14:paraId="005EF3CD" w14:textId="77777777" w:rsidR="00147AE7" w:rsidRDefault="00000000">
      <w:pPr>
        <w:pStyle w:val="BodyText"/>
        <w:spacing w:after="80" w:line="254" w:lineRule="auto"/>
        <w:ind w:left="374" w:hanging="374"/>
      </w:pPr>
      <w:r>
        <w:rPr>
          <w:b/>
          <w:color w:val="910039"/>
        </w:rPr>
        <w:t xml:space="preserve">3. </w:t>
      </w:r>
      <w:r>
        <w:rPr>
          <w:color w:val="252A2E"/>
        </w:rPr>
        <w:t>Remove all HTML script tags and any Markdown code fences. A .js file contains JavaScript only.</w:t>
      </w:r>
    </w:p>
    <w:p w14:paraId="55BBA649" w14:textId="77777777" w:rsidR="00147AE7" w:rsidRDefault="00000000">
      <w:pPr>
        <w:pStyle w:val="BodyText"/>
        <w:spacing w:after="80" w:line="254" w:lineRule="auto"/>
        <w:ind w:left="374" w:hanging="374"/>
      </w:pPr>
      <w:r>
        <w:rPr>
          <w:b/>
          <w:color w:val="910039"/>
        </w:rPr>
        <w:t xml:space="preserve">4. </w:t>
      </w:r>
      <w:r>
        <w:rPr>
          <w:color w:val="252A2E"/>
        </w:rPr>
        <w:t>Save the file in the same folder as index.html unless the script path says otherwise.</w:t>
      </w:r>
    </w:p>
    <w:p w14:paraId="1AE71BCF" w14:textId="77777777" w:rsidR="00147AE7" w:rsidRDefault="00000000">
      <w:pPr>
        <w:pStyle w:val="Heading2"/>
        <w:spacing w:before="140" w:after="60" w:line="240" w:lineRule="auto"/>
      </w:pPr>
      <w:r>
        <w:rPr>
          <w:rFonts w:ascii="Aptos" w:hAnsi="Aptos"/>
          <w:color w:val="17324D"/>
        </w:rPr>
        <w:t>Step 2: Load it before the engine</w:t>
      </w:r>
    </w:p>
    <w:p w14:paraId="2F229B88" w14:textId="77777777" w:rsidR="00147AE7" w:rsidRDefault="00000000">
      <w:pPr>
        <w:pStyle w:val="BodyText"/>
        <w:spacing w:line="259" w:lineRule="auto"/>
      </w:pPr>
      <w:r>
        <w:rPr>
          <w:color w:val="252A2E"/>
        </w:rPr>
        <w:t>Place this line immediately before the main engine script. Use a normal classic script. Do not add type="module" and do not add async.</w:t>
      </w:r>
    </w:p>
    <w:tbl>
      <w:tblPr>
        <w:tblW w:w="0" w:type="auto"/>
        <w:jc w:val="center"/>
        <w:tblLook w:val="04A0" w:firstRow="1" w:lastRow="0" w:firstColumn="1" w:lastColumn="0" w:noHBand="0" w:noVBand="1"/>
      </w:tblPr>
      <w:tblGrid>
        <w:gridCol w:w="10166"/>
      </w:tblGrid>
      <w:tr w:rsidR="00147AE7" w14:paraId="181269BC" w14:textId="77777777">
        <w:trPr>
          <w:tblHeader/>
          <w:jc w:val="center"/>
        </w:trPr>
        <w:tc>
          <w:tcPr>
            <w:tcW w:w="10166" w:type="dxa"/>
            <w:tcBorders>
              <w:top w:val="single" w:sz="4" w:space="0" w:color="D8DDE2"/>
              <w:left w:val="single" w:sz="4" w:space="0" w:color="D8DDE2"/>
              <w:bottom w:val="single" w:sz="4" w:space="0" w:color="D8DDE2"/>
              <w:right w:val="single" w:sz="4" w:space="0" w:color="D8DDE2"/>
            </w:tcBorders>
            <w:shd w:val="clear" w:color="auto" w:fill="F1F3F5"/>
            <w:tcMar>
              <w:top w:w="120" w:type="dxa"/>
              <w:left w:w="150" w:type="dxa"/>
              <w:bottom w:w="120" w:type="dxa"/>
              <w:right w:w="150" w:type="dxa"/>
            </w:tcMar>
          </w:tcPr>
          <w:p w14:paraId="5DB5873F" w14:textId="77777777" w:rsidR="00147AE7" w:rsidRDefault="00000000">
            <w:pPr>
              <w:spacing w:after="0" w:line="240" w:lineRule="auto"/>
            </w:pPr>
            <w:r>
              <w:rPr>
                <w:rFonts w:ascii="Consolas" w:hAnsi="Consolas"/>
                <w:color w:val="1F2933"/>
                <w:sz w:val="16"/>
              </w:rPr>
              <w:t>&lt;script src="question_bank.js"&gt;&lt;/script&gt;</w:t>
            </w:r>
            <w:r>
              <w:rPr>
                <w:rFonts w:ascii="Consolas" w:hAnsi="Consolas"/>
                <w:color w:val="1F2933"/>
                <w:sz w:val="16"/>
              </w:rPr>
              <w:br/>
              <w:t>&lt;script&gt;</w:t>
            </w:r>
            <w:r>
              <w:rPr>
                <w:rFonts w:ascii="Consolas" w:hAnsi="Consolas"/>
                <w:color w:val="1F2933"/>
                <w:sz w:val="16"/>
              </w:rPr>
              <w:br/>
              <w:t xml:space="preserve">  // Version 4 engine begins here</w:t>
            </w:r>
            <w:r>
              <w:rPr>
                <w:rFonts w:ascii="Consolas" w:hAnsi="Consolas"/>
                <w:color w:val="1F2933"/>
                <w:sz w:val="16"/>
              </w:rPr>
              <w:br/>
              <w:t>&lt;/script&gt;</w:t>
            </w:r>
          </w:p>
        </w:tc>
      </w:tr>
    </w:tbl>
    <w:p w14:paraId="156F0FB7" w14:textId="77777777" w:rsidR="00147AE7" w:rsidRDefault="00147AE7">
      <w:pPr>
        <w:spacing w:after="0"/>
      </w:pPr>
    </w:p>
    <w:tbl>
      <w:tblPr>
        <w:tblW w:w="0" w:type="auto"/>
        <w:jc w:val="center"/>
        <w:tblLook w:val="04A0" w:firstRow="1" w:lastRow="0" w:firstColumn="1" w:lastColumn="0" w:noHBand="0" w:noVBand="1"/>
      </w:tblPr>
      <w:tblGrid>
        <w:gridCol w:w="10166"/>
      </w:tblGrid>
      <w:tr w:rsidR="00147AE7" w14:paraId="7267DE5E" w14:textId="77777777">
        <w:trPr>
          <w:tblHeader/>
          <w:jc w:val="center"/>
        </w:trPr>
        <w:tc>
          <w:tcPr>
            <w:tcW w:w="10166" w:type="dxa"/>
            <w:tcBorders>
              <w:top w:val="single" w:sz="7" w:space="0" w:color="910039"/>
              <w:left w:val="single" w:sz="7" w:space="0" w:color="910039"/>
              <w:bottom w:val="single" w:sz="7" w:space="0" w:color="910039"/>
              <w:right w:val="single" w:sz="7" w:space="0" w:color="910039"/>
            </w:tcBorders>
            <w:shd w:val="clear" w:color="auto" w:fill="FCEBEC"/>
            <w:tcMar>
              <w:top w:w="130" w:type="dxa"/>
              <w:left w:w="170" w:type="dxa"/>
              <w:bottom w:w="130" w:type="dxa"/>
              <w:right w:w="170" w:type="dxa"/>
            </w:tcMar>
          </w:tcPr>
          <w:p w14:paraId="60BA9EB8" w14:textId="77777777" w:rsidR="00147AE7" w:rsidRDefault="00000000">
            <w:pPr>
              <w:spacing w:after="0" w:line="259" w:lineRule="auto"/>
            </w:pPr>
            <w:r>
              <w:rPr>
                <w:b/>
                <w:color w:val="910039"/>
                <w:sz w:val="22"/>
              </w:rPr>
              <w:t>Load order matters</w:t>
            </w:r>
            <w:r>
              <w:rPr>
                <w:b/>
                <w:color w:val="910039"/>
                <w:sz w:val="22"/>
              </w:rPr>
              <w:br/>
            </w:r>
            <w:r w:rsidRPr="00840DBA">
              <w:rPr>
                <w:color w:val="252A2E"/>
                <w:szCs w:val="24"/>
              </w:rPr>
              <w:t>The question-bank file must finish loading before the engine runs. async can reverse the order. type="module" changes scope and loading behavior. Neither belongs in the basic setup.</w:t>
            </w:r>
          </w:p>
        </w:tc>
      </w:tr>
    </w:tbl>
    <w:p w14:paraId="15CAC113" w14:textId="77777777" w:rsidR="00147AE7" w:rsidRDefault="00147AE7">
      <w:pPr>
        <w:spacing w:after="0"/>
      </w:pPr>
    </w:p>
    <w:p w14:paraId="1E5DB25F" w14:textId="77777777" w:rsidR="00147AE7" w:rsidRDefault="00000000">
      <w:pPr>
        <w:pStyle w:val="Heading2"/>
        <w:spacing w:before="140" w:after="60" w:line="240" w:lineRule="auto"/>
      </w:pPr>
      <w:r>
        <w:rPr>
          <w:rFonts w:ascii="Aptos" w:hAnsi="Aptos"/>
          <w:color w:val="17324D"/>
        </w:rPr>
        <w:t>Step 3: Remove duplicate declarations from index.html</w:t>
      </w:r>
    </w:p>
    <w:p w14:paraId="0B90B065" w14:textId="77777777" w:rsidR="00147AE7" w:rsidRDefault="00000000">
      <w:pPr>
        <w:pStyle w:val="BodyText"/>
        <w:spacing w:line="259" w:lineRule="auto"/>
      </w:pPr>
      <w:r>
        <w:rPr>
          <w:color w:val="252A2E"/>
        </w:rPr>
        <w:t>Delete the embedded declarations that were moved into question_bank.js. Leave the surrounding engine logic alone. If questionBanks remains declared in both files, the browser will stop with a duplicate-identifier error.</w:t>
      </w:r>
    </w:p>
    <w:tbl>
      <w:tblPr>
        <w:tblW w:w="0" w:type="auto"/>
        <w:jc w:val="center"/>
        <w:tblLook w:val="04A0" w:firstRow="1" w:lastRow="0" w:firstColumn="1" w:lastColumn="0" w:noHBand="0" w:noVBand="1"/>
      </w:tblPr>
      <w:tblGrid>
        <w:gridCol w:w="10166"/>
      </w:tblGrid>
      <w:tr w:rsidR="00147AE7" w14:paraId="4D0DEAD3" w14:textId="77777777">
        <w:trPr>
          <w:tblHeader/>
          <w:jc w:val="center"/>
        </w:trPr>
        <w:tc>
          <w:tcPr>
            <w:tcW w:w="10166" w:type="dxa"/>
            <w:tcBorders>
              <w:top w:val="single" w:sz="4" w:space="0" w:color="D8DDE2"/>
              <w:left w:val="single" w:sz="4" w:space="0" w:color="D8DDE2"/>
              <w:bottom w:val="single" w:sz="4" w:space="0" w:color="D8DDE2"/>
              <w:right w:val="single" w:sz="4" w:space="0" w:color="D8DDE2"/>
            </w:tcBorders>
            <w:shd w:val="clear" w:color="auto" w:fill="F1F3F5"/>
            <w:tcMar>
              <w:top w:w="120" w:type="dxa"/>
              <w:left w:w="150" w:type="dxa"/>
              <w:bottom w:w="120" w:type="dxa"/>
              <w:right w:w="150" w:type="dxa"/>
            </w:tcMar>
          </w:tcPr>
          <w:p w14:paraId="48CBC9EA" w14:textId="77777777" w:rsidR="00147AE7" w:rsidRDefault="00000000">
            <w:pPr>
              <w:spacing w:after="0" w:line="240" w:lineRule="auto"/>
            </w:pPr>
            <w:r>
              <w:rPr>
                <w:rFonts w:ascii="Consolas" w:hAnsi="Consolas"/>
                <w:color w:val="1F2933"/>
                <w:sz w:val="16"/>
              </w:rPr>
              <w:lastRenderedPageBreak/>
              <w:t>Remove from index.html:</w:t>
            </w:r>
            <w:r>
              <w:rPr>
                <w:rFonts w:ascii="Consolas" w:hAnsi="Consolas"/>
                <w:color w:val="1F2933"/>
                <w:sz w:val="16"/>
              </w:rPr>
              <w:br/>
              <w:t>const questionBanks = { ... };</w:t>
            </w:r>
            <w:r>
              <w:rPr>
                <w:rFonts w:ascii="Consolas" w:hAnsi="Consolas"/>
                <w:color w:val="1F2933"/>
                <w:sz w:val="16"/>
              </w:rPr>
              <w:br/>
              <w:t>const objectiveLabels = { ... };</w:t>
            </w:r>
            <w:r>
              <w:rPr>
                <w:rFonts w:ascii="Consolas" w:hAnsi="Consolas"/>
                <w:color w:val="1F2933"/>
                <w:sz w:val="16"/>
              </w:rPr>
              <w:br/>
              <w:t>const microSkillRepairPools = { ... };</w:t>
            </w:r>
            <w:r>
              <w:rPr>
                <w:rFonts w:ascii="Consolas" w:hAnsi="Consolas"/>
                <w:color w:val="1F2933"/>
                <w:sz w:val="16"/>
              </w:rPr>
              <w:br/>
              <w:t>const skillRepairSeedPools = { ... };</w:t>
            </w:r>
            <w:r>
              <w:rPr>
                <w:rFonts w:ascii="Consolas" w:hAnsi="Consolas"/>
                <w:color w:val="1F2933"/>
                <w:sz w:val="16"/>
              </w:rPr>
              <w:br/>
              <w:t>const microSkillBridgePools = { ... };</w:t>
            </w:r>
            <w:r>
              <w:rPr>
                <w:rFonts w:ascii="Consolas" w:hAnsi="Consolas"/>
                <w:color w:val="1F2933"/>
                <w:sz w:val="16"/>
              </w:rPr>
              <w:br/>
            </w:r>
            <w:r>
              <w:rPr>
                <w:rFonts w:ascii="Consolas" w:hAnsi="Consolas"/>
                <w:color w:val="1F2933"/>
                <w:sz w:val="16"/>
              </w:rPr>
              <w:br/>
              <w:t>Keep in index.html:</w:t>
            </w:r>
            <w:r>
              <w:rPr>
                <w:rFonts w:ascii="Consolas" w:hAnsi="Consolas"/>
                <w:color w:val="1F2933"/>
                <w:sz w:val="16"/>
              </w:rPr>
              <w:br/>
              <w:t>Object.assign(microSkillRepairPools, skillRepairSeedPools);</w:t>
            </w:r>
            <w:r>
              <w:rPr>
                <w:rFonts w:ascii="Consolas" w:hAnsi="Consolas"/>
                <w:color w:val="1F2933"/>
                <w:sz w:val="16"/>
              </w:rPr>
              <w:br/>
              <w:t>function buildDirectSkillRepairRoutes(){ ... }</w:t>
            </w:r>
            <w:r>
              <w:rPr>
                <w:rFonts w:ascii="Consolas" w:hAnsi="Consolas"/>
                <w:color w:val="1F2933"/>
                <w:sz w:val="16"/>
              </w:rPr>
              <w:br/>
              <w:t>const directSkillRepairRoutes = buildDirectSkillRepairRoutes();</w:t>
            </w:r>
          </w:p>
        </w:tc>
      </w:tr>
    </w:tbl>
    <w:p w14:paraId="29F6922C" w14:textId="77777777" w:rsidR="00147AE7" w:rsidRDefault="00147AE7">
      <w:pPr>
        <w:spacing w:after="0"/>
      </w:pPr>
    </w:p>
    <w:p w14:paraId="73525C93" w14:textId="77777777" w:rsidR="00147AE7" w:rsidRDefault="00000000">
      <w:pPr>
        <w:pStyle w:val="Heading1"/>
        <w:spacing w:before="200" w:after="60" w:line="240" w:lineRule="auto"/>
      </w:pPr>
      <w:r>
        <w:rPr>
          <w:rFonts w:ascii="Aptos Display" w:hAnsi="Aptos Display"/>
          <w:color w:val="910039"/>
          <w:sz w:val="36"/>
        </w:rPr>
        <w:t>6. Question-file rules that still apply</w:t>
      </w:r>
    </w:p>
    <w:p w14:paraId="39B67541" w14:textId="77777777" w:rsidR="00147AE7" w:rsidRDefault="00000000">
      <w:pPr>
        <w:pStyle w:val="BodyText"/>
        <w:spacing w:line="259" w:lineRule="auto"/>
      </w:pPr>
      <w:r>
        <w:rPr>
          <w:color w:val="252A2E"/>
        </w:rPr>
        <w:t>Externalizing the bank changes the file location, not the question standard. Every item still needs valid JavaScript syntax and the metadata required by the engine.</w:t>
      </w:r>
    </w:p>
    <w:p w14:paraId="27BD1036" w14:textId="77777777" w:rsidR="00147AE7" w:rsidRDefault="00000000">
      <w:pPr>
        <w:pStyle w:val="ListBullet"/>
        <w:spacing w:after="60" w:line="252" w:lineRule="auto"/>
      </w:pPr>
      <w:r>
        <w:rPr>
          <w:color w:val="252A2E"/>
        </w:rPr>
        <w:t>Every ID is unique across routine, boss, elite, Legendary, repair, and bridge pools.</w:t>
      </w:r>
    </w:p>
    <w:p w14:paraId="1B23BA0A" w14:textId="77777777" w:rsidR="00147AE7" w:rsidRDefault="00000000">
      <w:pPr>
        <w:pStyle w:val="ListBullet"/>
        <w:spacing w:after="60" w:line="252" w:lineRule="auto"/>
      </w:pPr>
      <w:r>
        <w:rPr>
          <w:color w:val="252A2E"/>
        </w:rPr>
        <w:t>Every question has exactly four options and a zero-based correct-answer index from 0 to 3.</w:t>
      </w:r>
    </w:p>
    <w:p w14:paraId="44A4E3FB" w14:textId="77777777" w:rsidR="00147AE7" w:rsidRDefault="00000000">
      <w:pPr>
        <w:pStyle w:val="ListBullet"/>
        <w:spacing w:after="60" w:line="252" w:lineRule="auto"/>
      </w:pPr>
      <w:r>
        <w:rPr>
          <w:color w:val="252A2E"/>
        </w:rPr>
        <w:t>Tags, types, objectives, primarySkill, repairSkill, commonError, conceptCluster, and difficulty values use consistent spelling.</w:t>
      </w:r>
    </w:p>
    <w:p w14:paraId="04CADF91" w14:textId="77777777" w:rsidR="00147AE7" w:rsidRDefault="00000000">
      <w:pPr>
        <w:pStyle w:val="ListBullet"/>
        <w:spacing w:after="60" w:line="252" w:lineRule="auto"/>
      </w:pPr>
      <w:r>
        <w:rPr>
          <w:color w:val="252A2E"/>
        </w:rPr>
        <w:t>Image filenames and capitalization match the uploaded files exactly.</w:t>
      </w:r>
    </w:p>
    <w:p w14:paraId="75EF66CF" w14:textId="77777777" w:rsidR="00147AE7" w:rsidRDefault="00000000">
      <w:pPr>
        <w:pStyle w:val="ListBullet"/>
        <w:spacing w:after="60" w:line="252" w:lineRule="auto"/>
      </w:pPr>
      <w:r>
        <w:rPr>
          <w:color w:val="252A2E"/>
        </w:rPr>
        <w:t>Feedback explains the reasoning instead of merely announcing the correct letter.</w:t>
      </w:r>
    </w:p>
    <w:p w14:paraId="7C4808AF" w14:textId="77777777" w:rsidR="00147AE7" w:rsidRDefault="00000000">
      <w:pPr>
        <w:pStyle w:val="ListBullet"/>
        <w:spacing w:after="60" w:line="252" w:lineRule="auto"/>
      </w:pPr>
      <w:r>
        <w:rPr>
          <w:color w:val="252A2E"/>
        </w:rPr>
        <w:t>The bank is audited for duplicate wording, answer accuracy, weak distractors, and answer-length bias.</w:t>
      </w:r>
    </w:p>
    <w:tbl>
      <w:tblPr>
        <w:tblW w:w="0" w:type="auto"/>
        <w:jc w:val="center"/>
        <w:tblLook w:val="04A0" w:firstRow="1" w:lastRow="0" w:firstColumn="1" w:lastColumn="0" w:noHBand="0" w:noVBand="1"/>
      </w:tblPr>
      <w:tblGrid>
        <w:gridCol w:w="10166"/>
      </w:tblGrid>
      <w:tr w:rsidR="00147AE7" w14:paraId="0442AD76" w14:textId="77777777">
        <w:trPr>
          <w:tblHeader/>
          <w:jc w:val="center"/>
        </w:trPr>
        <w:tc>
          <w:tcPr>
            <w:tcW w:w="10166" w:type="dxa"/>
            <w:tcBorders>
              <w:top w:val="single" w:sz="7" w:space="0" w:color="C5A253"/>
              <w:left w:val="single" w:sz="7" w:space="0" w:color="C5A253"/>
              <w:bottom w:val="single" w:sz="7" w:space="0" w:color="C5A253"/>
              <w:right w:val="single" w:sz="7" w:space="0" w:color="C5A253"/>
            </w:tcBorders>
            <w:shd w:val="clear" w:color="auto" w:fill="F7F1E2"/>
            <w:tcMar>
              <w:top w:w="130" w:type="dxa"/>
              <w:left w:w="170" w:type="dxa"/>
              <w:bottom w:w="130" w:type="dxa"/>
              <w:right w:w="170" w:type="dxa"/>
            </w:tcMar>
          </w:tcPr>
          <w:p w14:paraId="72821A95" w14:textId="77777777" w:rsidR="00147AE7" w:rsidRDefault="00000000">
            <w:pPr>
              <w:spacing w:after="0" w:line="259" w:lineRule="auto"/>
            </w:pPr>
            <w:r>
              <w:rPr>
                <w:b/>
                <w:color w:val="C5A253"/>
                <w:sz w:val="22"/>
              </w:rPr>
              <w:t>Do not convert the file to JSON</w:t>
            </w:r>
            <w:r>
              <w:rPr>
                <w:b/>
                <w:color w:val="C5A253"/>
                <w:sz w:val="22"/>
              </w:rPr>
              <w:br/>
            </w:r>
            <w:r>
              <w:rPr>
                <w:color w:val="252A2E"/>
                <w:sz w:val="19"/>
              </w:rPr>
              <w:t>The current engine expects JavaScript declarations, not raw JSON. JSON cannot contain const declarations and cannot be loaded with a normal script tag as a question bank.</w:t>
            </w:r>
          </w:p>
        </w:tc>
      </w:tr>
    </w:tbl>
    <w:p w14:paraId="0D052791" w14:textId="77777777" w:rsidR="00147AE7" w:rsidRDefault="00147AE7">
      <w:pPr>
        <w:spacing w:after="0"/>
      </w:pPr>
    </w:p>
    <w:p w14:paraId="19CB92C9" w14:textId="77777777" w:rsidR="00147AE7" w:rsidRDefault="00000000">
      <w:pPr>
        <w:pStyle w:val="Heading1"/>
        <w:spacing w:before="200" w:after="60" w:line="240" w:lineRule="auto"/>
      </w:pPr>
      <w:r>
        <w:rPr>
          <w:rFonts w:ascii="Aptos Display" w:hAnsi="Aptos Display"/>
          <w:color w:val="910039"/>
          <w:sz w:val="36"/>
        </w:rPr>
        <w:t>7. Publishing and testing</w:t>
      </w:r>
    </w:p>
    <w:p w14:paraId="31CAE9D5" w14:textId="77777777" w:rsidR="00147AE7" w:rsidRDefault="00000000">
      <w:pPr>
        <w:pStyle w:val="Heading2"/>
        <w:spacing w:before="140" w:after="60" w:line="240" w:lineRule="auto"/>
      </w:pPr>
      <w:r>
        <w:rPr>
          <w:rFonts w:ascii="Aptos" w:hAnsi="Aptos"/>
          <w:color w:val="17324D"/>
        </w:rPr>
        <w:t>GitHub Pages</w:t>
      </w:r>
    </w:p>
    <w:p w14:paraId="50796ECA" w14:textId="77777777" w:rsidR="00147AE7" w:rsidRDefault="00000000">
      <w:pPr>
        <w:pStyle w:val="BodyText"/>
        <w:spacing w:after="80" w:line="254" w:lineRule="auto"/>
        <w:ind w:left="374" w:hanging="374"/>
      </w:pPr>
      <w:r>
        <w:rPr>
          <w:b/>
          <w:color w:val="910039"/>
        </w:rPr>
        <w:t xml:space="preserve">1. </w:t>
      </w:r>
      <w:r>
        <w:rPr>
          <w:color w:val="252A2E"/>
        </w:rPr>
        <w:t>Upload index.html and question_bank.js to the same game folder.</w:t>
      </w:r>
    </w:p>
    <w:p w14:paraId="5D9C1020" w14:textId="77777777" w:rsidR="00147AE7" w:rsidRDefault="00000000">
      <w:pPr>
        <w:pStyle w:val="BodyText"/>
        <w:spacing w:after="80" w:line="254" w:lineRule="auto"/>
        <w:ind w:left="374" w:hanging="374"/>
      </w:pPr>
      <w:r>
        <w:rPr>
          <w:b/>
          <w:color w:val="910039"/>
        </w:rPr>
        <w:t xml:space="preserve">2. </w:t>
      </w:r>
      <w:r>
        <w:rPr>
          <w:color w:val="252A2E"/>
        </w:rPr>
        <w:t>Confirm that GitHub shows the exact filename and capitalization used by the script tag.</w:t>
      </w:r>
    </w:p>
    <w:p w14:paraId="4723862C" w14:textId="77777777" w:rsidR="00147AE7" w:rsidRDefault="00000000">
      <w:pPr>
        <w:pStyle w:val="BodyText"/>
        <w:spacing w:after="80" w:line="254" w:lineRule="auto"/>
        <w:ind w:left="374" w:hanging="374"/>
      </w:pPr>
      <w:r>
        <w:rPr>
          <w:b/>
          <w:color w:val="910039"/>
        </w:rPr>
        <w:t xml:space="preserve">3. </w:t>
      </w:r>
      <w:r>
        <w:rPr>
          <w:color w:val="252A2E"/>
        </w:rPr>
        <w:t>Wait for GitHub Pages to rebuild.</w:t>
      </w:r>
    </w:p>
    <w:p w14:paraId="38DF2B10" w14:textId="77777777" w:rsidR="00147AE7" w:rsidRDefault="00000000">
      <w:pPr>
        <w:pStyle w:val="BodyText"/>
        <w:spacing w:after="80" w:line="254" w:lineRule="auto"/>
        <w:ind w:left="374" w:hanging="374"/>
      </w:pPr>
      <w:r>
        <w:rPr>
          <w:b/>
          <w:color w:val="910039"/>
        </w:rPr>
        <w:t xml:space="preserve">4. </w:t>
      </w:r>
      <w:r>
        <w:rPr>
          <w:color w:val="252A2E"/>
        </w:rPr>
        <w:t>Open the published game and perform a hard refresh after replacing the question bank.</w:t>
      </w:r>
    </w:p>
    <w:p w14:paraId="6483DFEC" w14:textId="77777777" w:rsidR="00147AE7" w:rsidRDefault="00000000">
      <w:pPr>
        <w:pStyle w:val="BodyText"/>
        <w:spacing w:after="80" w:line="254" w:lineRule="auto"/>
        <w:ind w:left="374" w:hanging="374"/>
      </w:pPr>
      <w:r>
        <w:rPr>
          <w:b/>
          <w:color w:val="910039"/>
        </w:rPr>
        <w:t xml:space="preserve">5. </w:t>
      </w:r>
      <w:r>
        <w:rPr>
          <w:color w:val="252A2E"/>
        </w:rPr>
        <w:t>Use the browser Network panel to confirm that question_bank.js loads with status 200 rather than 404.</w:t>
      </w:r>
    </w:p>
    <w:p w14:paraId="32325C24" w14:textId="77777777" w:rsidR="00147AE7" w:rsidRDefault="00000000">
      <w:pPr>
        <w:pStyle w:val="Heading2"/>
        <w:spacing w:before="140" w:after="60" w:line="240" w:lineRule="auto"/>
      </w:pPr>
      <w:r>
        <w:rPr>
          <w:rFonts w:ascii="Aptos" w:hAnsi="Aptos"/>
          <w:color w:val="17324D"/>
        </w:rPr>
        <w:t>Required simulation checks</w:t>
      </w:r>
    </w:p>
    <w:p w14:paraId="5105B123" w14:textId="77777777" w:rsidR="00147AE7" w:rsidRDefault="00000000">
      <w:pPr>
        <w:pStyle w:val="BodyText"/>
        <w:spacing w:after="60" w:line="252" w:lineRule="auto"/>
      </w:pPr>
      <w:r>
        <w:rPr>
          <w:b/>
          <w:color w:val="910039"/>
        </w:rPr>
        <w:t xml:space="preserve">[ ] </w:t>
      </w:r>
      <w:r>
        <w:rPr>
          <w:color w:val="252A2E"/>
        </w:rPr>
        <w:t>Start every student-facing mode.</w:t>
      </w:r>
    </w:p>
    <w:p w14:paraId="6269604F" w14:textId="77777777" w:rsidR="00147AE7" w:rsidRDefault="00000000">
      <w:pPr>
        <w:pStyle w:val="BodyText"/>
        <w:spacing w:after="60" w:line="252" w:lineRule="auto"/>
      </w:pPr>
      <w:r>
        <w:rPr>
          <w:b/>
          <w:color w:val="910039"/>
        </w:rPr>
        <w:t xml:space="preserve">[ ] </w:t>
      </w:r>
      <w:r>
        <w:rPr>
          <w:color w:val="252A2E"/>
        </w:rPr>
        <w:t>Answer correctly and incorrectly in routine rooms.</w:t>
      </w:r>
    </w:p>
    <w:p w14:paraId="7FA0934F" w14:textId="77777777" w:rsidR="00147AE7" w:rsidRDefault="00000000">
      <w:pPr>
        <w:pStyle w:val="BodyText"/>
        <w:spacing w:after="60" w:line="252" w:lineRule="auto"/>
      </w:pPr>
      <w:r>
        <w:rPr>
          <w:b/>
          <w:color w:val="910039"/>
        </w:rPr>
        <w:t xml:space="preserve">[ ] </w:t>
      </w:r>
      <w:r>
        <w:rPr>
          <w:color w:val="252A2E"/>
        </w:rPr>
        <w:t>Force a miss that should trigger repair, bridge, and retest.</w:t>
      </w:r>
    </w:p>
    <w:p w14:paraId="4E402B05" w14:textId="77777777" w:rsidR="00147AE7" w:rsidRDefault="00000000">
      <w:pPr>
        <w:pStyle w:val="BodyText"/>
        <w:spacing w:after="60" w:line="252" w:lineRule="auto"/>
      </w:pPr>
      <w:r>
        <w:rPr>
          <w:b/>
          <w:color w:val="910039"/>
        </w:rPr>
        <w:t xml:space="preserve">[ ] </w:t>
      </w:r>
      <w:r>
        <w:rPr>
          <w:color w:val="252A2E"/>
        </w:rPr>
        <w:t>Reach each boss checkpoint.</w:t>
      </w:r>
    </w:p>
    <w:p w14:paraId="0EBF3942" w14:textId="77777777" w:rsidR="00147AE7" w:rsidRDefault="00000000">
      <w:pPr>
        <w:pStyle w:val="BodyText"/>
        <w:spacing w:after="60" w:line="252" w:lineRule="auto"/>
      </w:pPr>
      <w:r>
        <w:rPr>
          <w:b/>
          <w:color w:val="910039"/>
        </w:rPr>
        <w:t xml:space="preserve">[ ] </w:t>
      </w:r>
      <w:r>
        <w:rPr>
          <w:color w:val="252A2E"/>
        </w:rPr>
        <w:t>Confirm Legendary Mode draws from the intended pool and does not receive ordinary remediation.</w:t>
      </w:r>
    </w:p>
    <w:p w14:paraId="590455AB" w14:textId="77777777" w:rsidR="00147AE7" w:rsidRDefault="00000000">
      <w:pPr>
        <w:pStyle w:val="BodyText"/>
        <w:spacing w:after="60" w:line="252" w:lineRule="auto"/>
      </w:pPr>
      <w:r>
        <w:rPr>
          <w:b/>
          <w:color w:val="910039"/>
        </w:rPr>
        <w:t xml:space="preserve">[ ] </w:t>
      </w:r>
      <w:r>
        <w:rPr>
          <w:color w:val="252A2E"/>
        </w:rPr>
        <w:t>Complete a run and inspect the mastery report.</w:t>
      </w:r>
    </w:p>
    <w:p w14:paraId="16575FE9" w14:textId="77777777" w:rsidR="00147AE7" w:rsidRDefault="00000000">
      <w:pPr>
        <w:pStyle w:val="BodyText"/>
        <w:spacing w:after="60" w:line="252" w:lineRule="auto"/>
        <w:rPr>
          <w:color w:val="252A2E"/>
        </w:rPr>
      </w:pPr>
      <w:r>
        <w:rPr>
          <w:b/>
          <w:color w:val="910039"/>
        </w:rPr>
        <w:t xml:space="preserve">[ ] </w:t>
      </w:r>
      <w:r>
        <w:rPr>
          <w:color w:val="252A2E"/>
        </w:rPr>
        <w:t>Reload the published page and confirm the external bank still loads.</w:t>
      </w:r>
    </w:p>
    <w:p w14:paraId="36746DC1" w14:textId="77777777" w:rsidR="00840DBA" w:rsidRDefault="00840DBA">
      <w:pPr>
        <w:pStyle w:val="BodyText"/>
        <w:spacing w:after="60" w:line="252" w:lineRule="auto"/>
      </w:pPr>
    </w:p>
    <w:p w14:paraId="31071881" w14:textId="77777777" w:rsidR="00147AE7" w:rsidRDefault="00000000">
      <w:pPr>
        <w:pStyle w:val="Heading1"/>
        <w:spacing w:before="200" w:after="60" w:line="240" w:lineRule="auto"/>
      </w:pPr>
      <w:r>
        <w:rPr>
          <w:rFonts w:ascii="Aptos Display" w:hAnsi="Aptos Display"/>
          <w:color w:val="910039"/>
          <w:sz w:val="36"/>
        </w:rPr>
        <w:lastRenderedPageBreak/>
        <w:t>8. Troubleshooting</w:t>
      </w:r>
    </w:p>
    <w:tbl>
      <w:tblPr>
        <w:tblStyle w:val="TableGrid"/>
        <w:tblW w:w="0" w:type="auto"/>
        <w:jc w:val="center"/>
        <w:tblLayout w:type="fixed"/>
        <w:tblLook w:val="04A0" w:firstRow="1" w:lastRow="0" w:firstColumn="1" w:lastColumn="0" w:noHBand="0" w:noVBand="1"/>
      </w:tblPr>
      <w:tblGrid>
        <w:gridCol w:w="2376"/>
        <w:gridCol w:w="3672"/>
        <w:gridCol w:w="4032"/>
      </w:tblGrid>
      <w:tr w:rsidR="00147AE7" w14:paraId="269ED251" w14:textId="77777777">
        <w:trPr>
          <w:cantSplit/>
          <w:tblHeader/>
          <w:jc w:val="center"/>
        </w:trPr>
        <w:tc>
          <w:tcPr>
            <w:tcW w:w="2376" w:type="dxa"/>
            <w:shd w:val="clear" w:color="auto" w:fill="910039"/>
            <w:tcMar>
              <w:top w:w="90" w:type="dxa"/>
              <w:left w:w="95" w:type="dxa"/>
              <w:bottom w:w="90" w:type="dxa"/>
              <w:right w:w="95" w:type="dxa"/>
            </w:tcMar>
          </w:tcPr>
          <w:p w14:paraId="7843E2CE" w14:textId="77777777" w:rsidR="00147AE7" w:rsidRDefault="00000000">
            <w:r>
              <w:rPr>
                <w:b/>
                <w:color w:val="FFFFFF"/>
                <w:sz w:val="18"/>
              </w:rPr>
              <w:t>Symptom</w:t>
            </w:r>
          </w:p>
        </w:tc>
        <w:tc>
          <w:tcPr>
            <w:tcW w:w="3672" w:type="dxa"/>
            <w:shd w:val="clear" w:color="auto" w:fill="910039"/>
            <w:tcMar>
              <w:top w:w="90" w:type="dxa"/>
              <w:left w:w="95" w:type="dxa"/>
              <w:bottom w:w="90" w:type="dxa"/>
              <w:right w:w="95" w:type="dxa"/>
            </w:tcMar>
          </w:tcPr>
          <w:p w14:paraId="5F60DFC9" w14:textId="77777777" w:rsidR="00147AE7" w:rsidRDefault="00000000">
            <w:r>
              <w:rPr>
                <w:b/>
                <w:color w:val="FFFFFF"/>
                <w:sz w:val="18"/>
              </w:rPr>
              <w:t>Likely cause</w:t>
            </w:r>
          </w:p>
        </w:tc>
        <w:tc>
          <w:tcPr>
            <w:tcW w:w="4032" w:type="dxa"/>
            <w:shd w:val="clear" w:color="auto" w:fill="910039"/>
            <w:tcMar>
              <w:top w:w="90" w:type="dxa"/>
              <w:left w:w="95" w:type="dxa"/>
              <w:bottom w:w="90" w:type="dxa"/>
              <w:right w:w="95" w:type="dxa"/>
            </w:tcMar>
          </w:tcPr>
          <w:p w14:paraId="2276120A" w14:textId="77777777" w:rsidR="00147AE7" w:rsidRDefault="00000000">
            <w:r>
              <w:rPr>
                <w:b/>
                <w:color w:val="FFFFFF"/>
                <w:sz w:val="18"/>
              </w:rPr>
              <w:t>Fix</w:t>
            </w:r>
          </w:p>
        </w:tc>
      </w:tr>
      <w:tr w:rsidR="00147AE7" w14:paraId="2B510BFC" w14:textId="77777777">
        <w:trPr>
          <w:cantSplit/>
          <w:jc w:val="center"/>
        </w:trPr>
        <w:tc>
          <w:tcPr>
            <w:tcW w:w="2376" w:type="dxa"/>
            <w:tcMar>
              <w:top w:w="80" w:type="dxa"/>
              <w:left w:w="90" w:type="dxa"/>
              <w:bottom w:w="80" w:type="dxa"/>
              <w:right w:w="90" w:type="dxa"/>
            </w:tcMar>
          </w:tcPr>
          <w:p w14:paraId="35F7283F" w14:textId="77777777" w:rsidR="00147AE7" w:rsidRDefault="00000000">
            <w:pPr>
              <w:spacing w:line="247" w:lineRule="auto"/>
            </w:pPr>
            <w:r>
              <w:rPr>
                <w:color w:val="252A2E"/>
                <w:sz w:val="16"/>
              </w:rPr>
              <w:t>questionBanks is not defined</w:t>
            </w:r>
          </w:p>
        </w:tc>
        <w:tc>
          <w:tcPr>
            <w:tcW w:w="3672" w:type="dxa"/>
            <w:tcMar>
              <w:top w:w="80" w:type="dxa"/>
              <w:left w:w="90" w:type="dxa"/>
              <w:bottom w:w="80" w:type="dxa"/>
              <w:right w:w="90" w:type="dxa"/>
            </w:tcMar>
          </w:tcPr>
          <w:p w14:paraId="65CFC2EA" w14:textId="77777777" w:rsidR="00147AE7" w:rsidRDefault="00000000">
            <w:pPr>
              <w:spacing w:line="247" w:lineRule="auto"/>
            </w:pPr>
            <w:r>
              <w:rPr>
                <w:color w:val="252A2E"/>
                <w:sz w:val="16"/>
              </w:rPr>
              <w:t>The file did not load, loaded after the engine, or uses the wrong path.</w:t>
            </w:r>
          </w:p>
        </w:tc>
        <w:tc>
          <w:tcPr>
            <w:tcW w:w="4032" w:type="dxa"/>
            <w:tcMar>
              <w:top w:w="80" w:type="dxa"/>
              <w:left w:w="90" w:type="dxa"/>
              <w:bottom w:w="80" w:type="dxa"/>
              <w:right w:w="90" w:type="dxa"/>
            </w:tcMar>
          </w:tcPr>
          <w:p w14:paraId="6E757687" w14:textId="77777777" w:rsidR="00147AE7" w:rsidRDefault="00000000">
            <w:pPr>
              <w:spacing w:line="247" w:lineRule="auto"/>
            </w:pPr>
            <w:r>
              <w:rPr>
                <w:color w:val="252A2E"/>
                <w:sz w:val="16"/>
              </w:rPr>
              <w:t>Move the script tag before the engine and verify the filename and folder.</w:t>
            </w:r>
          </w:p>
        </w:tc>
      </w:tr>
      <w:tr w:rsidR="00147AE7" w14:paraId="3F75FC3A" w14:textId="77777777">
        <w:trPr>
          <w:cantSplit/>
          <w:jc w:val="center"/>
        </w:trPr>
        <w:tc>
          <w:tcPr>
            <w:tcW w:w="2376" w:type="dxa"/>
            <w:shd w:val="clear" w:color="auto" w:fill="F3F5F7"/>
            <w:tcMar>
              <w:top w:w="80" w:type="dxa"/>
              <w:left w:w="90" w:type="dxa"/>
              <w:bottom w:w="80" w:type="dxa"/>
              <w:right w:w="90" w:type="dxa"/>
            </w:tcMar>
          </w:tcPr>
          <w:p w14:paraId="5F458E99" w14:textId="77777777" w:rsidR="00147AE7" w:rsidRDefault="00000000">
            <w:pPr>
              <w:spacing w:line="247" w:lineRule="auto"/>
            </w:pPr>
            <w:r>
              <w:rPr>
                <w:color w:val="252A2E"/>
                <w:sz w:val="16"/>
              </w:rPr>
              <w:t>Identifier questionBanks has already been declared</w:t>
            </w:r>
          </w:p>
        </w:tc>
        <w:tc>
          <w:tcPr>
            <w:tcW w:w="3672" w:type="dxa"/>
            <w:shd w:val="clear" w:color="auto" w:fill="F3F5F7"/>
            <w:tcMar>
              <w:top w:w="80" w:type="dxa"/>
              <w:left w:w="90" w:type="dxa"/>
              <w:bottom w:w="80" w:type="dxa"/>
              <w:right w:w="90" w:type="dxa"/>
            </w:tcMar>
          </w:tcPr>
          <w:p w14:paraId="0A7C6B70" w14:textId="77777777" w:rsidR="00147AE7" w:rsidRDefault="00000000">
            <w:pPr>
              <w:spacing w:line="247" w:lineRule="auto"/>
            </w:pPr>
            <w:r>
              <w:rPr>
                <w:color w:val="252A2E"/>
                <w:sz w:val="16"/>
              </w:rPr>
              <w:t>The bank is still declared in index.html and again in question_bank.js.</w:t>
            </w:r>
          </w:p>
        </w:tc>
        <w:tc>
          <w:tcPr>
            <w:tcW w:w="4032" w:type="dxa"/>
            <w:shd w:val="clear" w:color="auto" w:fill="F3F5F7"/>
            <w:tcMar>
              <w:top w:w="80" w:type="dxa"/>
              <w:left w:w="90" w:type="dxa"/>
              <w:bottom w:w="80" w:type="dxa"/>
              <w:right w:w="90" w:type="dxa"/>
            </w:tcMar>
          </w:tcPr>
          <w:p w14:paraId="623251B8" w14:textId="77777777" w:rsidR="00147AE7" w:rsidRDefault="00000000">
            <w:pPr>
              <w:spacing w:line="247" w:lineRule="auto"/>
            </w:pPr>
            <w:r>
              <w:rPr>
                <w:color w:val="252A2E"/>
                <w:sz w:val="16"/>
              </w:rPr>
              <w:t>Keep one declaration only.</w:t>
            </w:r>
          </w:p>
        </w:tc>
      </w:tr>
      <w:tr w:rsidR="00147AE7" w14:paraId="3F2444AD" w14:textId="77777777">
        <w:trPr>
          <w:cantSplit/>
          <w:jc w:val="center"/>
        </w:trPr>
        <w:tc>
          <w:tcPr>
            <w:tcW w:w="2376" w:type="dxa"/>
            <w:tcMar>
              <w:top w:w="80" w:type="dxa"/>
              <w:left w:w="90" w:type="dxa"/>
              <w:bottom w:w="80" w:type="dxa"/>
              <w:right w:w="90" w:type="dxa"/>
            </w:tcMar>
          </w:tcPr>
          <w:p w14:paraId="2C5A04A1" w14:textId="77777777" w:rsidR="00147AE7" w:rsidRDefault="00000000">
            <w:pPr>
              <w:spacing w:line="247" w:lineRule="auto"/>
            </w:pPr>
            <w:r>
              <w:rPr>
                <w:color w:val="252A2E"/>
                <w:sz w:val="16"/>
              </w:rPr>
              <w:t>Unexpected token &lt;</w:t>
            </w:r>
          </w:p>
        </w:tc>
        <w:tc>
          <w:tcPr>
            <w:tcW w:w="3672" w:type="dxa"/>
            <w:tcMar>
              <w:top w:w="80" w:type="dxa"/>
              <w:left w:w="90" w:type="dxa"/>
              <w:bottom w:w="80" w:type="dxa"/>
              <w:right w:w="90" w:type="dxa"/>
            </w:tcMar>
          </w:tcPr>
          <w:p w14:paraId="147059E0" w14:textId="77777777" w:rsidR="00147AE7" w:rsidRDefault="00000000">
            <w:pPr>
              <w:spacing w:line="247" w:lineRule="auto"/>
            </w:pPr>
            <w:r>
              <w:rPr>
                <w:color w:val="252A2E"/>
                <w:sz w:val="16"/>
              </w:rPr>
              <w:t>The script URL returned an HTML error page, often a 404.</w:t>
            </w:r>
          </w:p>
        </w:tc>
        <w:tc>
          <w:tcPr>
            <w:tcW w:w="4032" w:type="dxa"/>
            <w:tcMar>
              <w:top w:w="80" w:type="dxa"/>
              <w:left w:w="90" w:type="dxa"/>
              <w:bottom w:w="80" w:type="dxa"/>
              <w:right w:w="90" w:type="dxa"/>
            </w:tcMar>
          </w:tcPr>
          <w:p w14:paraId="3534A17F" w14:textId="77777777" w:rsidR="00147AE7" w:rsidRDefault="00000000">
            <w:pPr>
              <w:spacing w:line="247" w:lineRule="auto"/>
            </w:pPr>
            <w:r>
              <w:rPr>
                <w:color w:val="252A2E"/>
                <w:sz w:val="16"/>
              </w:rPr>
              <w:t>Open the script URL directly and correct the path or capitalization.</w:t>
            </w:r>
          </w:p>
        </w:tc>
      </w:tr>
      <w:tr w:rsidR="00147AE7" w14:paraId="04FAE407" w14:textId="77777777">
        <w:trPr>
          <w:cantSplit/>
          <w:jc w:val="center"/>
        </w:trPr>
        <w:tc>
          <w:tcPr>
            <w:tcW w:w="2376" w:type="dxa"/>
            <w:shd w:val="clear" w:color="auto" w:fill="F3F5F7"/>
            <w:tcMar>
              <w:top w:w="80" w:type="dxa"/>
              <w:left w:w="90" w:type="dxa"/>
              <w:bottom w:w="80" w:type="dxa"/>
              <w:right w:w="90" w:type="dxa"/>
            </w:tcMar>
          </w:tcPr>
          <w:p w14:paraId="6D6B7BE2" w14:textId="77777777" w:rsidR="00147AE7" w:rsidRDefault="00000000">
            <w:pPr>
              <w:spacing w:line="247" w:lineRule="auto"/>
            </w:pPr>
            <w:r>
              <w:rPr>
                <w:color w:val="252A2E"/>
                <w:sz w:val="16"/>
              </w:rPr>
              <w:t>The page loads but the game never starts</w:t>
            </w:r>
          </w:p>
        </w:tc>
        <w:tc>
          <w:tcPr>
            <w:tcW w:w="3672" w:type="dxa"/>
            <w:shd w:val="clear" w:color="auto" w:fill="F3F5F7"/>
            <w:tcMar>
              <w:top w:w="80" w:type="dxa"/>
              <w:left w:w="90" w:type="dxa"/>
              <w:bottom w:w="80" w:type="dxa"/>
              <w:right w:w="90" w:type="dxa"/>
            </w:tcMar>
          </w:tcPr>
          <w:p w14:paraId="4F7C818A" w14:textId="77777777" w:rsidR="00147AE7" w:rsidRDefault="00000000">
            <w:pPr>
              <w:spacing w:line="247" w:lineRule="auto"/>
            </w:pPr>
            <w:r>
              <w:rPr>
                <w:color w:val="252A2E"/>
                <w:sz w:val="16"/>
              </w:rPr>
              <w:t>JavaScript syntax error in the external bank.</w:t>
            </w:r>
          </w:p>
        </w:tc>
        <w:tc>
          <w:tcPr>
            <w:tcW w:w="4032" w:type="dxa"/>
            <w:shd w:val="clear" w:color="auto" w:fill="F3F5F7"/>
            <w:tcMar>
              <w:top w:w="80" w:type="dxa"/>
              <w:left w:w="90" w:type="dxa"/>
              <w:bottom w:w="80" w:type="dxa"/>
              <w:right w:w="90" w:type="dxa"/>
            </w:tcMar>
          </w:tcPr>
          <w:p w14:paraId="76826F75" w14:textId="77777777" w:rsidR="00147AE7" w:rsidRDefault="00000000">
            <w:pPr>
              <w:spacing w:line="247" w:lineRule="auto"/>
            </w:pPr>
            <w:r>
              <w:rPr>
                <w:color w:val="252A2E"/>
                <w:sz w:val="16"/>
              </w:rPr>
              <w:t>Open the browser console and repair the first reported error.</w:t>
            </w:r>
          </w:p>
        </w:tc>
      </w:tr>
      <w:tr w:rsidR="00147AE7" w14:paraId="4EFD82D5" w14:textId="77777777">
        <w:trPr>
          <w:cantSplit/>
          <w:jc w:val="center"/>
        </w:trPr>
        <w:tc>
          <w:tcPr>
            <w:tcW w:w="2376" w:type="dxa"/>
            <w:tcMar>
              <w:top w:w="80" w:type="dxa"/>
              <w:left w:w="90" w:type="dxa"/>
              <w:bottom w:w="80" w:type="dxa"/>
              <w:right w:w="90" w:type="dxa"/>
            </w:tcMar>
          </w:tcPr>
          <w:p w14:paraId="280A9239" w14:textId="77777777" w:rsidR="00147AE7" w:rsidRDefault="00000000">
            <w:pPr>
              <w:spacing w:line="247" w:lineRule="auto"/>
            </w:pPr>
            <w:r>
              <w:rPr>
                <w:color w:val="252A2E"/>
                <w:sz w:val="16"/>
              </w:rPr>
              <w:t>Routine questions work but remediation fails</w:t>
            </w:r>
          </w:p>
        </w:tc>
        <w:tc>
          <w:tcPr>
            <w:tcW w:w="3672" w:type="dxa"/>
            <w:tcMar>
              <w:top w:w="80" w:type="dxa"/>
              <w:left w:w="90" w:type="dxa"/>
              <w:bottom w:w="80" w:type="dxa"/>
              <w:right w:w="90" w:type="dxa"/>
            </w:tcMar>
          </w:tcPr>
          <w:p w14:paraId="38985898" w14:textId="77777777" w:rsidR="00147AE7" w:rsidRDefault="00000000">
            <w:pPr>
              <w:spacing w:line="247" w:lineRule="auto"/>
            </w:pPr>
            <w:r>
              <w:rPr>
                <w:color w:val="252A2E"/>
                <w:sz w:val="16"/>
              </w:rPr>
              <w:t>Repair or bridge pools were not moved, were renamed, or use inconsistent skill metadata.</w:t>
            </w:r>
          </w:p>
        </w:tc>
        <w:tc>
          <w:tcPr>
            <w:tcW w:w="4032" w:type="dxa"/>
            <w:tcMar>
              <w:top w:w="80" w:type="dxa"/>
              <w:left w:w="90" w:type="dxa"/>
              <w:bottom w:w="80" w:type="dxa"/>
              <w:right w:w="90" w:type="dxa"/>
            </w:tcMar>
          </w:tcPr>
          <w:p w14:paraId="478B886C" w14:textId="77777777" w:rsidR="00147AE7" w:rsidRDefault="00000000">
            <w:pPr>
              <w:spacing w:line="247" w:lineRule="auto"/>
            </w:pPr>
            <w:r>
              <w:rPr>
                <w:color w:val="252A2E"/>
                <w:sz w:val="16"/>
              </w:rPr>
              <w:t>Restore the expected pool names and audit routing metadata.</w:t>
            </w:r>
          </w:p>
        </w:tc>
      </w:tr>
      <w:tr w:rsidR="00147AE7" w14:paraId="2C896668" w14:textId="77777777">
        <w:trPr>
          <w:cantSplit/>
          <w:jc w:val="center"/>
        </w:trPr>
        <w:tc>
          <w:tcPr>
            <w:tcW w:w="2376" w:type="dxa"/>
            <w:shd w:val="clear" w:color="auto" w:fill="F3F5F7"/>
            <w:tcMar>
              <w:top w:w="80" w:type="dxa"/>
              <w:left w:w="90" w:type="dxa"/>
              <w:bottom w:w="80" w:type="dxa"/>
              <w:right w:w="90" w:type="dxa"/>
            </w:tcMar>
          </w:tcPr>
          <w:p w14:paraId="6E90F8EC" w14:textId="77777777" w:rsidR="00147AE7" w:rsidRDefault="00000000">
            <w:pPr>
              <w:spacing w:line="247" w:lineRule="auto"/>
            </w:pPr>
            <w:r>
              <w:rPr>
                <w:color w:val="252A2E"/>
                <w:sz w:val="16"/>
              </w:rPr>
              <w:t>Old questions still appear</w:t>
            </w:r>
          </w:p>
        </w:tc>
        <w:tc>
          <w:tcPr>
            <w:tcW w:w="3672" w:type="dxa"/>
            <w:shd w:val="clear" w:color="auto" w:fill="F3F5F7"/>
            <w:tcMar>
              <w:top w:w="80" w:type="dxa"/>
              <w:left w:w="90" w:type="dxa"/>
              <w:bottom w:w="80" w:type="dxa"/>
              <w:right w:w="90" w:type="dxa"/>
            </w:tcMar>
          </w:tcPr>
          <w:p w14:paraId="4AAA63E1" w14:textId="77777777" w:rsidR="00147AE7" w:rsidRDefault="00000000">
            <w:pPr>
              <w:spacing w:line="247" w:lineRule="auto"/>
            </w:pPr>
            <w:r>
              <w:rPr>
                <w:color w:val="252A2E"/>
                <w:sz w:val="16"/>
              </w:rPr>
              <w:t>Browser or GitHub Pages caching.</w:t>
            </w:r>
          </w:p>
        </w:tc>
        <w:tc>
          <w:tcPr>
            <w:tcW w:w="4032" w:type="dxa"/>
            <w:shd w:val="clear" w:color="auto" w:fill="F3F5F7"/>
            <w:tcMar>
              <w:top w:w="80" w:type="dxa"/>
              <w:left w:w="90" w:type="dxa"/>
              <w:bottom w:w="80" w:type="dxa"/>
              <w:right w:w="90" w:type="dxa"/>
            </w:tcMar>
          </w:tcPr>
          <w:p w14:paraId="05C6892E" w14:textId="77777777" w:rsidR="00147AE7" w:rsidRDefault="00000000">
            <w:pPr>
              <w:spacing w:line="247" w:lineRule="auto"/>
            </w:pPr>
            <w:r>
              <w:rPr>
                <w:color w:val="252A2E"/>
                <w:sz w:val="16"/>
              </w:rPr>
              <w:t>Hard refresh, wait for deployment, or temporarily use a versioned filename such as question_bank_v2.js.</w:t>
            </w:r>
          </w:p>
        </w:tc>
      </w:tr>
      <w:tr w:rsidR="00147AE7" w14:paraId="2E3F2D46" w14:textId="77777777">
        <w:trPr>
          <w:cantSplit/>
          <w:jc w:val="center"/>
        </w:trPr>
        <w:tc>
          <w:tcPr>
            <w:tcW w:w="2376" w:type="dxa"/>
            <w:tcMar>
              <w:top w:w="80" w:type="dxa"/>
              <w:left w:w="90" w:type="dxa"/>
              <w:bottom w:w="80" w:type="dxa"/>
              <w:right w:w="90" w:type="dxa"/>
            </w:tcMar>
          </w:tcPr>
          <w:p w14:paraId="2E2A5C34" w14:textId="77777777" w:rsidR="00147AE7" w:rsidRDefault="00000000">
            <w:pPr>
              <w:spacing w:line="247" w:lineRule="auto"/>
            </w:pPr>
            <w:r>
              <w:rPr>
                <w:color w:val="252A2E"/>
                <w:sz w:val="16"/>
              </w:rPr>
              <w:t>Images are missing</w:t>
            </w:r>
          </w:p>
        </w:tc>
        <w:tc>
          <w:tcPr>
            <w:tcW w:w="3672" w:type="dxa"/>
            <w:tcMar>
              <w:top w:w="80" w:type="dxa"/>
              <w:left w:w="90" w:type="dxa"/>
              <w:bottom w:w="80" w:type="dxa"/>
              <w:right w:w="90" w:type="dxa"/>
            </w:tcMar>
          </w:tcPr>
          <w:p w14:paraId="2A20081D" w14:textId="77777777" w:rsidR="00147AE7" w:rsidRDefault="00000000">
            <w:pPr>
              <w:spacing w:line="247" w:lineRule="auto"/>
            </w:pPr>
            <w:r>
              <w:rPr>
                <w:color w:val="252A2E"/>
                <w:sz w:val="16"/>
              </w:rPr>
              <w:t>The external bank points to a filename that is absent or capitalized differently.</w:t>
            </w:r>
          </w:p>
        </w:tc>
        <w:tc>
          <w:tcPr>
            <w:tcW w:w="4032" w:type="dxa"/>
            <w:tcMar>
              <w:top w:w="80" w:type="dxa"/>
              <w:left w:w="90" w:type="dxa"/>
              <w:bottom w:w="80" w:type="dxa"/>
              <w:right w:w="90" w:type="dxa"/>
            </w:tcMar>
          </w:tcPr>
          <w:p w14:paraId="29E4167B" w14:textId="77777777" w:rsidR="00147AE7" w:rsidRDefault="00000000">
            <w:pPr>
              <w:spacing w:line="247" w:lineRule="auto"/>
            </w:pPr>
            <w:r>
              <w:rPr>
                <w:color w:val="252A2E"/>
                <w:sz w:val="16"/>
              </w:rPr>
              <w:t>Match the exact image filename and location.</w:t>
            </w:r>
          </w:p>
        </w:tc>
      </w:tr>
    </w:tbl>
    <w:p w14:paraId="48B89FEF" w14:textId="77777777" w:rsidR="00147AE7" w:rsidRDefault="00147AE7">
      <w:pPr>
        <w:spacing w:after="0"/>
      </w:pPr>
    </w:p>
    <w:p w14:paraId="6DDC74EE" w14:textId="77777777" w:rsidR="00147AE7" w:rsidRDefault="00000000">
      <w:pPr>
        <w:pStyle w:val="Heading1"/>
        <w:spacing w:before="200" w:after="60" w:line="240" w:lineRule="auto"/>
      </w:pPr>
      <w:r>
        <w:rPr>
          <w:rFonts w:ascii="Aptos Display" w:hAnsi="Aptos Display"/>
          <w:color w:val="910039"/>
          <w:sz w:val="36"/>
        </w:rPr>
        <w:t>9. Final launch checklist</w:t>
      </w:r>
    </w:p>
    <w:p w14:paraId="3D7EB7E3" w14:textId="77777777" w:rsidR="00147AE7" w:rsidRDefault="00000000">
      <w:pPr>
        <w:pStyle w:val="BodyText"/>
        <w:spacing w:after="60" w:line="252" w:lineRule="auto"/>
      </w:pPr>
      <w:r>
        <w:rPr>
          <w:b/>
          <w:color w:val="910039"/>
        </w:rPr>
        <w:t xml:space="preserve">[ ] </w:t>
      </w:r>
      <w:r>
        <w:rPr>
          <w:color w:val="252A2E"/>
        </w:rPr>
        <w:t>The script tag points to the correct JavaScript filename.</w:t>
      </w:r>
    </w:p>
    <w:p w14:paraId="416148D2" w14:textId="77777777" w:rsidR="00147AE7" w:rsidRDefault="00000000">
      <w:pPr>
        <w:pStyle w:val="BodyText"/>
        <w:spacing w:after="60" w:line="252" w:lineRule="auto"/>
      </w:pPr>
      <w:r>
        <w:rPr>
          <w:b/>
          <w:color w:val="910039"/>
        </w:rPr>
        <w:t xml:space="preserve">[ ] </w:t>
      </w:r>
      <w:r>
        <w:rPr>
          <w:color w:val="252A2E"/>
        </w:rPr>
        <w:t>The external script loads before the Version 4 engine.</w:t>
      </w:r>
    </w:p>
    <w:p w14:paraId="4C337376" w14:textId="77777777" w:rsidR="00147AE7" w:rsidRDefault="00000000">
      <w:pPr>
        <w:pStyle w:val="BodyText"/>
        <w:spacing w:after="60" w:line="252" w:lineRule="auto"/>
      </w:pPr>
      <w:r>
        <w:rPr>
          <w:b/>
          <w:color w:val="910039"/>
        </w:rPr>
        <w:t xml:space="preserve">[ ] </w:t>
      </w:r>
      <w:r>
        <w:rPr>
          <w:color w:val="252A2E"/>
        </w:rPr>
        <w:t>No moved declaration remains duplicated inside index.html.</w:t>
      </w:r>
    </w:p>
    <w:p w14:paraId="6CE1412B" w14:textId="77777777" w:rsidR="00147AE7" w:rsidRDefault="00000000">
      <w:pPr>
        <w:pStyle w:val="BodyText"/>
        <w:spacing w:after="60" w:line="252" w:lineRule="auto"/>
      </w:pPr>
      <w:r>
        <w:rPr>
          <w:b/>
          <w:color w:val="910039"/>
        </w:rPr>
        <w:t xml:space="preserve">[ ] </w:t>
      </w:r>
      <w:r>
        <w:rPr>
          <w:color w:val="252A2E"/>
        </w:rPr>
        <w:t>The external file contains JavaScript only, with no script tags or Markdown fences.</w:t>
      </w:r>
    </w:p>
    <w:p w14:paraId="188DFD85" w14:textId="77777777" w:rsidR="00147AE7" w:rsidRDefault="00000000">
      <w:pPr>
        <w:pStyle w:val="BodyText"/>
        <w:spacing w:after="60" w:line="252" w:lineRule="auto"/>
      </w:pPr>
      <w:r>
        <w:rPr>
          <w:b/>
          <w:color w:val="910039"/>
        </w:rPr>
        <w:t xml:space="preserve">[ ] </w:t>
      </w:r>
      <w:r>
        <w:rPr>
          <w:color w:val="252A2E"/>
        </w:rPr>
        <w:t>All required question and remediation pools are present.</w:t>
      </w:r>
    </w:p>
    <w:p w14:paraId="1A438433" w14:textId="77777777" w:rsidR="00147AE7" w:rsidRDefault="00000000">
      <w:pPr>
        <w:pStyle w:val="BodyText"/>
        <w:spacing w:after="60" w:line="252" w:lineRule="auto"/>
      </w:pPr>
      <w:r>
        <w:rPr>
          <w:b/>
          <w:color w:val="910039"/>
        </w:rPr>
        <w:t xml:space="preserve">[ ] </w:t>
      </w:r>
      <w:r>
        <w:rPr>
          <w:color w:val="252A2E"/>
        </w:rPr>
        <w:t>The published Network panel shows the JavaScript file loading successfully.</w:t>
      </w:r>
    </w:p>
    <w:p w14:paraId="2B336ACD" w14:textId="77777777" w:rsidR="00147AE7" w:rsidRDefault="00000000">
      <w:pPr>
        <w:pStyle w:val="BodyText"/>
        <w:spacing w:after="60" w:line="252" w:lineRule="auto"/>
      </w:pPr>
      <w:r>
        <w:rPr>
          <w:b/>
          <w:color w:val="910039"/>
        </w:rPr>
        <w:t xml:space="preserve">[ ] </w:t>
      </w:r>
      <w:r>
        <w:rPr>
          <w:color w:val="252A2E"/>
        </w:rPr>
        <w:t>All five modes and the mastery report have been tested.</w:t>
      </w:r>
    </w:p>
    <w:p w14:paraId="6E94FEE1" w14:textId="77777777" w:rsidR="00147AE7" w:rsidRDefault="00000000">
      <w:pPr>
        <w:pStyle w:val="BodyText"/>
        <w:spacing w:after="60" w:line="252" w:lineRule="auto"/>
      </w:pPr>
      <w:r>
        <w:rPr>
          <w:b/>
          <w:color w:val="910039"/>
        </w:rPr>
        <w:t xml:space="preserve">[ ] </w:t>
      </w:r>
      <w:r>
        <w:rPr>
          <w:color w:val="252A2E"/>
        </w:rPr>
        <w:t>Forced misses confirm that repair, bridge, and retest routing still works.</w:t>
      </w:r>
    </w:p>
    <w:p w14:paraId="6502F7B8" w14:textId="77777777" w:rsidR="00147AE7" w:rsidRDefault="00000000">
      <w:pPr>
        <w:pStyle w:val="BodyText"/>
        <w:spacing w:after="60" w:line="252" w:lineRule="auto"/>
      </w:pPr>
      <w:r>
        <w:rPr>
          <w:b/>
          <w:color w:val="910039"/>
        </w:rPr>
        <w:t xml:space="preserve">[ ] </w:t>
      </w:r>
      <w:r>
        <w:rPr>
          <w:color w:val="252A2E"/>
        </w:rPr>
        <w:t>A clean copy of the working HTML and JavaScript files has been saved before further editing.</w:t>
      </w:r>
    </w:p>
    <w:sectPr w:rsidR="00147AE7" w:rsidSect="00034616">
      <w:headerReference w:type="default" r:id="rId8"/>
      <w:footerReference w:type="default" r:id="rId9"/>
      <w:pgSz w:w="12240" w:h="15840"/>
      <w:pgMar w:top="893" w:right="1037" w:bottom="835" w:left="10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DD21C" w14:textId="77777777" w:rsidR="00364EC0" w:rsidRDefault="00364EC0">
      <w:pPr>
        <w:spacing w:after="0" w:line="240" w:lineRule="auto"/>
      </w:pPr>
      <w:r>
        <w:separator/>
      </w:r>
    </w:p>
  </w:endnote>
  <w:endnote w:type="continuationSeparator" w:id="0">
    <w:p w14:paraId="162FAB2C" w14:textId="77777777" w:rsidR="00364EC0" w:rsidRDefault="00364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2FC48" w14:textId="77777777" w:rsidR="00147AE7" w:rsidRDefault="00000000">
    <w:pPr>
      <w:pStyle w:val="Footer"/>
      <w:jc w:val="right"/>
    </w:pPr>
    <w:r>
      <w:rPr>
        <w:color w:val="6B737A"/>
        <w:sz w:val="18"/>
      </w:rPr>
      <w:t xml:space="preserve">Page </w:t>
    </w:r>
    <w:r>
      <w:rPr>
        <w:color w:val="6B737A"/>
        <w:sz w:val="18"/>
      </w:rPr>
      <w:fldChar w:fldCharType="begin"/>
    </w:r>
    <w:r>
      <w:rPr>
        <w:color w:val="6B737A"/>
        <w:sz w:val="18"/>
      </w:rPr>
      <w:instrText xml:space="preserve"> PAGE </w:instrText>
    </w:r>
    <w:r w:rsidR="00840DBA">
      <w:rPr>
        <w:color w:val="6B737A"/>
        <w:sz w:val="18"/>
      </w:rPr>
      <w:fldChar w:fldCharType="separate"/>
    </w:r>
    <w:r w:rsidR="00840DBA">
      <w:rPr>
        <w:noProof/>
        <w:color w:val="6B737A"/>
        <w:sz w:val="18"/>
      </w:rPr>
      <w:t>1</w:t>
    </w:r>
    <w:r>
      <w:rPr>
        <w:color w:val="6B737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0063E" w14:textId="77777777" w:rsidR="00364EC0" w:rsidRDefault="00364EC0">
      <w:pPr>
        <w:spacing w:after="0" w:line="240" w:lineRule="auto"/>
      </w:pPr>
      <w:r>
        <w:separator/>
      </w:r>
    </w:p>
  </w:footnote>
  <w:footnote w:type="continuationSeparator" w:id="0">
    <w:p w14:paraId="6ED2D3FD" w14:textId="77777777" w:rsidR="00364EC0" w:rsidRDefault="00364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C318C" w14:textId="77777777" w:rsidR="00147AE7" w:rsidRDefault="00000000">
    <w:pPr>
      <w:pStyle w:val="Header"/>
      <w:jc w:val="right"/>
    </w:pPr>
    <w:r>
      <w:rPr>
        <w:b/>
        <w:color w:val="7A848C"/>
        <w:sz w:val="17"/>
      </w:rPr>
      <w:t>GAUNTLET LABS  |  FACULTY TECHNICAL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92431538">
    <w:abstractNumId w:val="8"/>
  </w:num>
  <w:num w:numId="2" w16cid:durableId="634913690">
    <w:abstractNumId w:val="6"/>
  </w:num>
  <w:num w:numId="3" w16cid:durableId="1073510574">
    <w:abstractNumId w:val="5"/>
  </w:num>
  <w:num w:numId="4" w16cid:durableId="1836072954">
    <w:abstractNumId w:val="4"/>
  </w:num>
  <w:num w:numId="5" w16cid:durableId="178593636">
    <w:abstractNumId w:val="7"/>
  </w:num>
  <w:num w:numId="6" w16cid:durableId="637224978">
    <w:abstractNumId w:val="3"/>
  </w:num>
  <w:num w:numId="7" w16cid:durableId="1160078455">
    <w:abstractNumId w:val="2"/>
  </w:num>
  <w:num w:numId="8" w16cid:durableId="851065650">
    <w:abstractNumId w:val="1"/>
  </w:num>
  <w:num w:numId="9" w16cid:durableId="730427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47AE7"/>
    <w:rsid w:val="0015074B"/>
    <w:rsid w:val="0029639D"/>
    <w:rsid w:val="00326F90"/>
    <w:rsid w:val="00364EC0"/>
    <w:rsid w:val="00542CBD"/>
    <w:rsid w:val="00840DB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EA1005"/>
  <w14:defaultImageDpi w14:val="300"/>
  <w15:docId w15:val="{8CF0DF8D-059B-4323-AB29-39A599CBD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Small">
    <w:name w:val="Code Small"/>
    <w:rPr>
      <w:rFonts w:ascii="Consolas" w:hAnsi="Consola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1433</Words>
  <Characters>8170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External JavaScript Question Pools</dc:title>
  <dc:subject>Gauntlet Labs faculty technical guide</dc:subject>
  <dc:creator>Gauntlet Labs</dc:creator>
  <cp:keywords/>
  <dc:description>generated by python-docx</dc:description>
  <cp:lastModifiedBy>William J. Byrd</cp:lastModifiedBy>
  <cp:revision>2</cp:revision>
  <dcterms:created xsi:type="dcterms:W3CDTF">2013-12-23T23:15:00Z</dcterms:created>
  <dcterms:modified xsi:type="dcterms:W3CDTF">2026-07-21T13:21:00Z</dcterms:modified>
  <cp:category/>
</cp:coreProperties>
</file>